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FAD4D" w14:textId="77777777" w:rsidR="00D12346" w:rsidRDefault="00DD77FB" w:rsidP="00DD77FB">
      <w:pPr>
        <w:jc w:val="center"/>
      </w:pPr>
      <w:r>
        <w:t>浙江大学第三十二次学生代表大会提案参考方向</w:t>
      </w:r>
    </w:p>
    <w:p w14:paraId="40D85251" w14:textId="77777777" w:rsidR="00DD77FB" w:rsidRDefault="00DD77FB" w:rsidP="00DD77FB">
      <w:pPr>
        <w:jc w:val="center"/>
        <w:rPr>
          <w:rFonts w:hint="eastAsia"/>
        </w:rPr>
      </w:pPr>
    </w:p>
    <w:p w14:paraId="45DAC445" w14:textId="77777777" w:rsidR="00DD77FB" w:rsidRDefault="00DD77FB" w:rsidP="00DD77FB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学生参与学校管理</w:t>
      </w:r>
      <w:r>
        <w:t>、学校建设</w:t>
      </w:r>
      <w:r>
        <w:t>“</w:t>
      </w:r>
      <w:r>
        <w:t>双一流</w:t>
      </w:r>
      <w:r>
        <w:t>”</w:t>
      </w:r>
      <w:r>
        <w:t>方面的提案</w:t>
      </w:r>
    </w:p>
    <w:p w14:paraId="74A8528C" w14:textId="77777777" w:rsidR="00DD77FB" w:rsidRDefault="00DD77FB" w:rsidP="00DD77FB">
      <w:pPr>
        <w:pStyle w:val="a3"/>
        <w:numPr>
          <w:ilvl w:val="0"/>
          <w:numId w:val="4"/>
        </w:numPr>
        <w:ind w:firstLineChars="0"/>
      </w:pPr>
      <w:r>
        <w:t>如何发挥学生在学校重大决策和日常管理中的作用</w:t>
      </w:r>
    </w:p>
    <w:p w14:paraId="7873A9A3" w14:textId="77777777" w:rsidR="00DD77FB" w:rsidRDefault="00DD77FB" w:rsidP="00DD77F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如何发挥</w:t>
      </w:r>
      <w:r>
        <w:t>学生对教师教学的监督</w:t>
      </w:r>
      <w:r>
        <w:rPr>
          <w:rFonts w:hint="eastAsia"/>
        </w:rPr>
        <w:t>、评价作用</w:t>
      </w:r>
    </w:p>
    <w:p w14:paraId="083FB7E5" w14:textId="77777777" w:rsidR="00DD77FB" w:rsidRDefault="00DD77FB" w:rsidP="00DD77F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如何</w:t>
      </w:r>
      <w:r>
        <w:t>完善学生提出其他意见与建议的途径及反馈、</w:t>
      </w:r>
      <w:r>
        <w:rPr>
          <w:rFonts w:hint="eastAsia"/>
        </w:rPr>
        <w:t>解决机制</w:t>
      </w:r>
    </w:p>
    <w:p w14:paraId="0F7E9267" w14:textId="77777777" w:rsidR="00DD77FB" w:rsidRDefault="00DD77FB" w:rsidP="00DD77FB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如何参与到学校建设</w:t>
      </w:r>
      <w:r>
        <w:t>“</w:t>
      </w:r>
      <w:r>
        <w:t>双一流</w:t>
      </w:r>
      <w:r>
        <w:t>”</w:t>
      </w:r>
      <w:r>
        <w:t>方案的实施中去</w:t>
      </w:r>
    </w:p>
    <w:p w14:paraId="05C33477" w14:textId="77777777" w:rsidR="00DD77FB" w:rsidRDefault="00DD77FB" w:rsidP="00DD77FB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人才培养</w:t>
      </w:r>
      <w:r>
        <w:t>、</w:t>
      </w:r>
      <w:r>
        <w:rPr>
          <w:rFonts w:hint="eastAsia"/>
        </w:rPr>
        <w:t>教育</w:t>
      </w:r>
      <w:r>
        <w:t>教学改革方面的提案</w:t>
      </w:r>
    </w:p>
    <w:p w14:paraId="2CC071CE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t>如何完善新大类培养模式下的学生管理工作</w:t>
      </w:r>
    </w:p>
    <w:p w14:paraId="6DDAA4A1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t>如何完善资助经济困难生、</w:t>
      </w:r>
      <w:r>
        <w:rPr>
          <w:rFonts w:hint="eastAsia"/>
        </w:rPr>
        <w:t>勤工助学</w:t>
      </w:r>
      <w:r>
        <w:t>等制度</w:t>
      </w:r>
    </w:p>
    <w:p w14:paraId="77EAA88D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优化选课制度、</w:t>
      </w:r>
      <w:r>
        <w:rPr>
          <w:rFonts w:hint="eastAsia"/>
        </w:rPr>
        <w:t>导师制度</w:t>
      </w:r>
    </w:p>
    <w:p w14:paraId="00511101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优化学时、</w:t>
      </w:r>
      <w:r>
        <w:rPr>
          <w:rFonts w:hint="eastAsia"/>
        </w:rPr>
        <w:t>课程容量设置</w:t>
      </w:r>
    </w:p>
    <w:p w14:paraId="4105F681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完善学生考评</w:t>
      </w:r>
      <w:r>
        <w:rPr>
          <w:rFonts w:hint="eastAsia"/>
        </w:rPr>
        <w:t>及</w:t>
      </w:r>
      <w:r>
        <w:t>考试制度</w:t>
      </w:r>
    </w:p>
    <w:p w14:paraId="1CCE93F9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改进综合素质测评方案</w:t>
      </w:r>
    </w:p>
    <w:p w14:paraId="3C0F88E8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完善实施第二课堂、</w:t>
      </w:r>
      <w:r>
        <w:rPr>
          <w:rFonts w:hint="eastAsia"/>
        </w:rPr>
        <w:t>第三课堂</w:t>
      </w:r>
      <w:r>
        <w:t>、</w:t>
      </w:r>
      <w:r>
        <w:rPr>
          <w:rFonts w:hint="eastAsia"/>
        </w:rPr>
        <w:t>第四课堂</w:t>
      </w:r>
      <w:r>
        <w:t>制度</w:t>
      </w:r>
    </w:p>
    <w:p w14:paraId="3B03F0C4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改进评奖评优体制</w:t>
      </w:r>
    </w:p>
    <w:p w14:paraId="213869CB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优化学生出国留学与对外交流</w:t>
      </w:r>
    </w:p>
    <w:p w14:paraId="0C3F5B61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完善转专业、辅修、</w:t>
      </w:r>
      <w:r>
        <w:rPr>
          <w:rFonts w:hint="eastAsia"/>
        </w:rPr>
        <w:t>双学位等制度</w:t>
      </w:r>
    </w:p>
    <w:p w14:paraId="75A1486A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改善体育课程与相关制度</w:t>
      </w:r>
    </w:p>
    <w:p w14:paraId="476402D8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落实新高考政策与招生制度的对接</w:t>
      </w:r>
    </w:p>
    <w:p w14:paraId="62CDE784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t>如何创新全方位育人的培育模式，</w:t>
      </w:r>
      <w:r>
        <w:rPr>
          <w:rFonts w:hint="eastAsia"/>
        </w:rPr>
        <w:t>推动通识教育</w:t>
      </w:r>
      <w:r>
        <w:t>、</w:t>
      </w:r>
      <w:r>
        <w:rPr>
          <w:rFonts w:hint="eastAsia"/>
        </w:rPr>
        <w:t>专业教育</w:t>
      </w:r>
      <w:r>
        <w:t>、</w:t>
      </w:r>
      <w:r>
        <w:rPr>
          <w:rFonts w:hint="eastAsia"/>
        </w:rPr>
        <w:t>交叉培养</w:t>
      </w:r>
      <w:r>
        <w:t>、</w:t>
      </w:r>
      <w:r>
        <w:rPr>
          <w:rFonts w:hint="eastAsia"/>
        </w:rPr>
        <w:t>思政教育深度融合</w:t>
      </w:r>
    </w:p>
    <w:p w14:paraId="1037A4FF" w14:textId="77777777" w:rsidR="00DD77FB" w:rsidRDefault="00DD77FB" w:rsidP="00DD77FB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如何</w:t>
      </w:r>
      <w:r>
        <w:t>完善</w:t>
      </w:r>
      <w:r>
        <w:rPr>
          <w:rFonts w:hint="eastAsia"/>
        </w:rPr>
        <w:t>复合</w:t>
      </w:r>
      <w:r>
        <w:t>和拔</w:t>
      </w:r>
      <w:r>
        <w:rPr>
          <w:rFonts w:hint="eastAsia"/>
        </w:rPr>
        <w:t>尖</w:t>
      </w:r>
      <w:r>
        <w:t>创新人才培养</w:t>
      </w:r>
      <w:r>
        <w:rPr>
          <w:rFonts w:hint="eastAsia"/>
        </w:rPr>
        <w:t>机制</w:t>
      </w:r>
      <w:r>
        <w:t>，</w:t>
      </w:r>
      <w:r>
        <w:rPr>
          <w:rFonts w:hint="eastAsia"/>
        </w:rPr>
        <w:t>优化整合人才培养政策环境</w:t>
      </w:r>
    </w:p>
    <w:p w14:paraId="41C18FA5" w14:textId="77777777" w:rsidR="00DD77FB" w:rsidRDefault="00DD77FB" w:rsidP="00DD77FB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学生生活</w:t>
      </w:r>
      <w:r>
        <w:t>、</w:t>
      </w:r>
      <w:r>
        <w:rPr>
          <w:rFonts w:hint="eastAsia"/>
        </w:rPr>
        <w:t>校园环境建设方面的提案</w:t>
      </w:r>
    </w:p>
    <w:p w14:paraId="39B091F2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t>如何改进食堂服务</w:t>
      </w:r>
    </w:p>
    <w:p w14:paraId="45DBC50F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完善宿舍管理</w:t>
      </w:r>
    </w:p>
    <w:p w14:paraId="1B23A99E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提高校园安全性</w:t>
      </w:r>
    </w:p>
    <w:p w14:paraId="422ECBB8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完善非校内人员在校园内的管控制度</w:t>
      </w:r>
    </w:p>
    <w:p w14:paraId="184A29F6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改进宿舍选择制度</w:t>
      </w:r>
    </w:p>
    <w:p w14:paraId="70388D38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如何改进</w:t>
      </w:r>
      <w:r>
        <w:t>校园交通及校车管理</w:t>
      </w:r>
    </w:p>
    <w:p w14:paraId="448E88CA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改进车库管理制度</w:t>
      </w:r>
    </w:p>
    <w:p w14:paraId="2B229982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优化共享单车的管理模式</w:t>
      </w:r>
    </w:p>
    <w:p w14:paraId="6967C7D2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改进校园环境与基础设施建设</w:t>
      </w:r>
    </w:p>
    <w:p w14:paraId="4D69BAF3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完善东区文化长廊的建设</w:t>
      </w:r>
    </w:p>
    <w:p w14:paraId="6C35D930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塑造良好的校园消费环境</w:t>
      </w:r>
    </w:p>
    <w:p w14:paraId="68D9E944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优化升级校园网络</w:t>
      </w:r>
    </w:p>
    <w:p w14:paraId="0AD6C606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优化校内自主学习场地的管理</w:t>
      </w:r>
      <w:r>
        <w:rPr>
          <w:rFonts w:hint="eastAsia"/>
        </w:rPr>
        <w:t>模式</w:t>
      </w:r>
    </w:p>
    <w:p w14:paraId="6C77925E" w14:textId="77777777" w:rsidR="00DD77FB" w:rsidRDefault="00DD77FB" w:rsidP="00DD77FB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</w:t>
      </w:r>
      <w:r>
        <w:t>加强校内交通安全</w:t>
      </w:r>
    </w:p>
    <w:p w14:paraId="42371736" w14:textId="77777777" w:rsidR="00DD77FB" w:rsidRDefault="00DD77FB" w:rsidP="00DD77FB">
      <w:pPr>
        <w:pStyle w:val="a3"/>
        <w:numPr>
          <w:ilvl w:val="0"/>
          <w:numId w:val="11"/>
        </w:numPr>
        <w:ind w:firstLineChars="0"/>
      </w:pPr>
      <w:r>
        <w:t>学生</w:t>
      </w:r>
      <w:r>
        <w:t>“</w:t>
      </w:r>
      <w:r>
        <w:t>自我教育、</w:t>
      </w:r>
      <w:r>
        <w:rPr>
          <w:rFonts w:hint="eastAsia"/>
        </w:rPr>
        <w:t>自我管理</w:t>
      </w:r>
      <w:r>
        <w:t>、</w:t>
      </w:r>
      <w:r>
        <w:rPr>
          <w:rFonts w:hint="eastAsia"/>
        </w:rPr>
        <w:t>自我服务</w:t>
      </w:r>
      <w:r>
        <w:t>”</w:t>
      </w:r>
      <w:r>
        <w:t>等</w:t>
      </w:r>
      <w:r>
        <w:rPr>
          <w:rFonts w:hint="eastAsia"/>
        </w:rPr>
        <w:t>方面</w:t>
      </w:r>
      <w:r>
        <w:t>提案</w:t>
      </w:r>
    </w:p>
    <w:p w14:paraId="56823E38" w14:textId="77777777" w:rsidR="00DD77FB" w:rsidRDefault="00DD77FB" w:rsidP="00DD77FB">
      <w:pPr>
        <w:pStyle w:val="a3"/>
        <w:numPr>
          <w:ilvl w:val="0"/>
          <w:numId w:val="14"/>
        </w:numPr>
        <w:ind w:firstLineChars="0"/>
      </w:pPr>
      <w:r>
        <w:t>如何改进心理健康教育</w:t>
      </w:r>
    </w:p>
    <w:p w14:paraId="5D99CEBF" w14:textId="77777777" w:rsidR="00DD77FB" w:rsidRDefault="00DD77FB" w:rsidP="00DD77FB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如何</w:t>
      </w:r>
      <w:r>
        <w:t>改进学生社团更好地发展</w:t>
      </w:r>
    </w:p>
    <w:p w14:paraId="709D5E82" w14:textId="77777777" w:rsidR="00DD77FB" w:rsidRDefault="00DD77FB" w:rsidP="00DD77FB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如何</w:t>
      </w:r>
      <w:r>
        <w:t>营造更为浓厚的校园学术氛围</w:t>
      </w:r>
    </w:p>
    <w:p w14:paraId="603F9B5C" w14:textId="77777777" w:rsidR="00DD77FB" w:rsidRDefault="00DD77FB" w:rsidP="00DD77FB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大学生如何</w:t>
      </w:r>
      <w:r>
        <w:t>更好</w:t>
      </w:r>
      <w:r>
        <w:rPr>
          <w:rFonts w:hint="eastAsia"/>
        </w:rPr>
        <w:t>地</w:t>
      </w:r>
      <w:r>
        <w:t>投入社会实践</w:t>
      </w:r>
    </w:p>
    <w:p w14:paraId="0337F543" w14:textId="77777777" w:rsidR="00DD77FB" w:rsidRDefault="00DD77FB" w:rsidP="00DD77FB">
      <w:pPr>
        <w:pStyle w:val="a3"/>
        <w:numPr>
          <w:ilvl w:val="0"/>
          <w:numId w:val="14"/>
        </w:numPr>
        <w:ind w:firstLineChars="0"/>
      </w:pPr>
      <w:r>
        <w:lastRenderedPageBreak/>
        <w:t>如何提高学生对</w:t>
      </w:r>
      <w:r>
        <w:t>SRTP</w:t>
      </w:r>
      <w:r>
        <w:t>、</w:t>
      </w:r>
      <w:r>
        <w:rPr>
          <w:rFonts w:hint="eastAsia"/>
        </w:rPr>
        <w:t>SQTP</w:t>
      </w:r>
      <w:r>
        <w:rPr>
          <w:rFonts w:hint="eastAsia"/>
        </w:rPr>
        <w:t>的</w:t>
      </w:r>
      <w:r>
        <w:t>重视</w:t>
      </w:r>
      <w:r>
        <w:rPr>
          <w:rFonts w:hint="eastAsia"/>
        </w:rPr>
        <w:t>程度</w:t>
      </w:r>
    </w:p>
    <w:p w14:paraId="14C8C0D7" w14:textId="77777777" w:rsidR="00DD77FB" w:rsidRDefault="00DD77FB" w:rsidP="00DD77FB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大学生</w:t>
      </w:r>
      <w:r>
        <w:t>如何更好</w:t>
      </w:r>
      <w:r>
        <w:rPr>
          <w:rFonts w:hint="eastAsia"/>
        </w:rPr>
        <w:t>地</w:t>
      </w:r>
      <w:bookmarkStart w:id="0" w:name="_GoBack"/>
      <w:bookmarkEnd w:id="0"/>
      <w:r>
        <w:rPr>
          <w:rFonts w:hint="eastAsia"/>
        </w:rPr>
        <w:t>投入</w:t>
      </w:r>
      <w:r>
        <w:t>创新创业</w:t>
      </w:r>
    </w:p>
    <w:p w14:paraId="749AC61B" w14:textId="77777777" w:rsidR="00DD77FB" w:rsidRDefault="00DD77FB" w:rsidP="00DD77FB">
      <w:pPr>
        <w:pStyle w:val="a3"/>
        <w:numPr>
          <w:ilvl w:val="0"/>
          <w:numId w:val="14"/>
        </w:numPr>
        <w:ind w:firstLineChars="0"/>
      </w:pPr>
      <w:r>
        <w:t>如何完善各学生组织、</w:t>
      </w:r>
      <w:r>
        <w:rPr>
          <w:rFonts w:hint="eastAsia"/>
        </w:rPr>
        <w:t>各社团</w:t>
      </w:r>
      <w:r>
        <w:t>的自我管理与监督机制</w:t>
      </w:r>
    </w:p>
    <w:p w14:paraId="70AEEE05" w14:textId="77777777" w:rsidR="00DD77FB" w:rsidRDefault="00DD77FB" w:rsidP="00DD77FB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如何发挥党支部</w:t>
      </w:r>
      <w:r>
        <w:t>、</w:t>
      </w:r>
      <w:r>
        <w:rPr>
          <w:rFonts w:hint="eastAsia"/>
        </w:rPr>
        <w:t>团支部</w:t>
      </w:r>
      <w:r>
        <w:t>、</w:t>
      </w:r>
      <w:r>
        <w:rPr>
          <w:rFonts w:hint="eastAsia"/>
        </w:rPr>
        <w:t>班级在学生</w:t>
      </w:r>
      <w:r>
        <w:t>自我教育、</w:t>
      </w:r>
      <w:r>
        <w:rPr>
          <w:rFonts w:hint="eastAsia"/>
        </w:rPr>
        <w:t>自我管理</w:t>
      </w:r>
      <w:r>
        <w:t>、</w:t>
      </w:r>
      <w:r>
        <w:rPr>
          <w:rFonts w:hint="eastAsia"/>
        </w:rPr>
        <w:t>自我服务</w:t>
      </w:r>
      <w:r>
        <w:t>中的作用</w:t>
      </w:r>
    </w:p>
    <w:p w14:paraId="01EE2B88" w14:textId="77777777" w:rsidR="00DD77FB" w:rsidRDefault="00DD77FB" w:rsidP="00DD77FB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如何做好浙江大学</w:t>
      </w:r>
      <w:r>
        <w:t>校园文化建设工作</w:t>
      </w:r>
    </w:p>
    <w:p w14:paraId="2908C1AC" w14:textId="77777777" w:rsidR="00DD77FB" w:rsidRDefault="00DD77FB" w:rsidP="00DD77FB">
      <w:pPr>
        <w:rPr>
          <w:rFonts w:hint="eastAsia"/>
        </w:rPr>
      </w:pPr>
    </w:p>
    <w:p w14:paraId="4FFA9EFB" w14:textId="77777777" w:rsidR="00DD77FB" w:rsidRDefault="00DD77FB" w:rsidP="00DD77FB">
      <w:pPr>
        <w:pStyle w:val="a3"/>
        <w:ind w:left="480" w:firstLineChars="0" w:firstLine="0"/>
        <w:rPr>
          <w:rFonts w:hint="eastAsia"/>
        </w:rPr>
      </w:pPr>
    </w:p>
    <w:sectPr w:rsidR="00DD77FB" w:rsidSect="0000739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A1"/>
    <w:multiLevelType w:val="hybridMultilevel"/>
    <w:tmpl w:val="2D42875C"/>
    <w:lvl w:ilvl="0" w:tplc="04090017">
      <w:start w:val="1"/>
      <w:numFmt w:val="chineseCountingThousand"/>
      <w:lvlText w:val="(%1)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2527F6"/>
    <w:multiLevelType w:val="hybridMultilevel"/>
    <w:tmpl w:val="9ABEDF64"/>
    <w:lvl w:ilvl="0" w:tplc="04090017">
      <w:start w:val="1"/>
      <w:numFmt w:val="chineseCountingThousand"/>
      <w:lvlText w:val="(%1)"/>
      <w:lvlJc w:val="left"/>
      <w:pPr>
        <w:ind w:left="905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lowerLetter"/>
      <w:lvlText w:val="%5)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lowerLetter"/>
      <w:lvlText w:val="%8)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D352125"/>
    <w:multiLevelType w:val="hybridMultilevel"/>
    <w:tmpl w:val="DE9A79CE"/>
    <w:lvl w:ilvl="0" w:tplc="04090017">
      <w:start w:val="1"/>
      <w:numFmt w:val="chineseCountingThousand"/>
      <w:lvlText w:val="(%1)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1528A7"/>
    <w:multiLevelType w:val="hybridMultilevel"/>
    <w:tmpl w:val="A7CE3668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C66168"/>
    <w:multiLevelType w:val="hybridMultilevel"/>
    <w:tmpl w:val="220EF69E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EB42A1"/>
    <w:multiLevelType w:val="multilevel"/>
    <w:tmpl w:val="814CD210"/>
    <w:lvl w:ilvl="0">
      <w:start w:val="1"/>
      <w:numFmt w:val="chineseCountingThousand"/>
      <w:lvlText w:val="(%1)"/>
      <w:lvlJc w:val="left"/>
      <w:pPr>
        <w:ind w:left="905" w:hanging="48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F823BB4"/>
    <w:multiLevelType w:val="hybridMultilevel"/>
    <w:tmpl w:val="3F72471A"/>
    <w:lvl w:ilvl="0" w:tplc="04090017">
      <w:start w:val="1"/>
      <w:numFmt w:val="chineseCountingThousand"/>
      <w:lvlText w:val="(%1)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C45038"/>
    <w:multiLevelType w:val="hybridMultilevel"/>
    <w:tmpl w:val="9A041206"/>
    <w:lvl w:ilvl="0" w:tplc="04090017">
      <w:start w:val="1"/>
      <w:numFmt w:val="chineseCountingThousand"/>
      <w:lvlText w:val="(%1)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9750C3D"/>
    <w:multiLevelType w:val="hybridMultilevel"/>
    <w:tmpl w:val="7E10AD42"/>
    <w:lvl w:ilvl="0" w:tplc="04090017">
      <w:start w:val="1"/>
      <w:numFmt w:val="chineseCountingThousand"/>
      <w:lvlText w:val="(%1)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BAC71C0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9A96960"/>
    <w:multiLevelType w:val="hybridMultilevel"/>
    <w:tmpl w:val="9CB0B4B6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9352DC"/>
    <w:multiLevelType w:val="hybridMultilevel"/>
    <w:tmpl w:val="C6344734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B33E9D"/>
    <w:multiLevelType w:val="multilevel"/>
    <w:tmpl w:val="0409001D"/>
    <w:numStyleLink w:val="1"/>
  </w:abstractNum>
  <w:abstractNum w:abstractNumId="13">
    <w:nsid w:val="6FCA5BFA"/>
    <w:multiLevelType w:val="hybridMultilevel"/>
    <w:tmpl w:val="B7D4C108"/>
    <w:lvl w:ilvl="0" w:tplc="04090017">
      <w:start w:val="1"/>
      <w:numFmt w:val="chineseCountingThousand"/>
      <w:lvlText w:val="(%1)"/>
      <w:lvlJc w:val="left"/>
      <w:pPr>
        <w:ind w:left="599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lowerLetter"/>
      <w:lvlText w:val="%5)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lowerLetter"/>
      <w:lvlText w:val="%8)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FB"/>
    <w:rsid w:val="0000739B"/>
    <w:rsid w:val="00D12346"/>
    <w:rsid w:val="00D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C28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FB"/>
    <w:pPr>
      <w:ind w:firstLineChars="200" w:firstLine="420"/>
    </w:pPr>
  </w:style>
  <w:style w:type="numbering" w:customStyle="1" w:styleId="1">
    <w:name w:val="样式1"/>
    <w:uiPriority w:val="99"/>
    <w:rsid w:val="00DD77F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396</Words>
  <Characters>421</Characters>
  <Application>Microsoft Macintosh Word</Application>
  <DocSecurity>0</DocSecurity>
  <Lines>46</Lines>
  <Paragraphs>62</Paragraphs>
  <ScaleCrop>false</ScaleCrop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zkl</dc:creator>
  <cp:keywords/>
  <dc:description/>
  <cp:lastModifiedBy>zkl</cp:lastModifiedBy>
  <cp:revision>1</cp:revision>
  <dcterms:created xsi:type="dcterms:W3CDTF">2017-05-31T05:44:00Z</dcterms:created>
  <dcterms:modified xsi:type="dcterms:W3CDTF">2017-05-31T06:09:00Z</dcterms:modified>
</cp:coreProperties>
</file>