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EB4" w:rsidRDefault="00BA1F10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【学生评价】能力素养申报操作手册</w:t>
      </w:r>
    </w:p>
    <w:p w:rsidR="008A1EB4" w:rsidRDefault="00BA1F10">
      <w:pPr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>学生在校可通过网址(http://sss.zju.edu.cn)登录系统，如下图所示：</w:t>
      </w:r>
    </w:p>
    <w:p w:rsidR="008A1EB4" w:rsidRDefault="00BA1F10">
      <w:r>
        <w:rPr>
          <w:noProof/>
        </w:rPr>
        <w:drawing>
          <wp:inline distT="0" distB="0" distL="114300" distR="114300">
            <wp:extent cx="5269230" cy="2868295"/>
            <wp:effectExtent l="0" t="0" r="762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68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A1EB4" w:rsidRDefault="008A1EB4"/>
    <w:p w:rsidR="008A1EB4" w:rsidRDefault="00BA1F10">
      <w:r>
        <w:rPr>
          <w:rFonts w:hint="eastAsia"/>
        </w:rPr>
        <w:t>用自己的统一身份认证登录即可，登陆后如下图所示：</w:t>
      </w:r>
    </w:p>
    <w:p w:rsidR="008A1EB4" w:rsidRDefault="00BA1F10">
      <w:r>
        <w:rPr>
          <w:noProof/>
        </w:rPr>
        <w:drawing>
          <wp:inline distT="0" distB="0" distL="114300" distR="114300">
            <wp:extent cx="5269230" cy="3378835"/>
            <wp:effectExtent l="0" t="0" r="7620" b="1206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78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A1EB4" w:rsidRDefault="008A1EB4"/>
    <w:p w:rsidR="008A1EB4" w:rsidRDefault="00BA1F10">
      <w:r>
        <w:rPr>
          <w:rFonts w:hint="eastAsia"/>
        </w:rPr>
        <w:t>找到【学生评价】功能模块并点击，学生只有自主申请、评价结果两个菜单，如下图所示：</w:t>
      </w:r>
    </w:p>
    <w:p w:rsidR="008A1EB4" w:rsidRDefault="00BA1F10">
      <w:r>
        <w:rPr>
          <w:noProof/>
        </w:rPr>
        <w:lastRenderedPageBreak/>
        <w:drawing>
          <wp:inline distT="0" distB="0" distL="114300" distR="114300">
            <wp:extent cx="5269230" cy="2223770"/>
            <wp:effectExtent l="0" t="0" r="762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A1EB4" w:rsidRDefault="008A1EB4"/>
    <w:p w:rsidR="00F20828" w:rsidRDefault="00F20828">
      <w:pPr>
        <w:rPr>
          <w:rFonts w:hint="eastAsia"/>
        </w:rPr>
      </w:pPr>
      <w:bookmarkStart w:id="0" w:name="_GoBack"/>
      <w:bookmarkEnd w:id="0"/>
    </w:p>
    <w:p w:rsidR="008A1EB4" w:rsidRDefault="00BA1F10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学生只能申请能力素养相关类别的项目，项目名称为自己参加活动的名称。</w:t>
      </w:r>
    </w:p>
    <w:p w:rsidR="008A1EB4" w:rsidRDefault="00BA1F10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能力素养分为5个类别，分别为：</w:t>
      </w:r>
      <w:r>
        <w:rPr>
          <w:rFonts w:ascii="宋体" w:eastAsia="宋体" w:hAnsi="宋体" w:cs="宋体" w:hint="eastAsia"/>
          <w:color w:val="0000FF"/>
          <w:sz w:val="20"/>
          <w:szCs w:val="20"/>
        </w:rPr>
        <w:t>能力素养-创新创业、能力素养-对外交流、能力素养-公益服务、能力素养-社会工作、能力素养-文体活动</w:t>
      </w:r>
      <w:r>
        <w:rPr>
          <w:rFonts w:ascii="宋体" w:eastAsia="宋体" w:hAnsi="宋体" w:cs="宋体" w:hint="eastAsia"/>
          <w:sz w:val="20"/>
          <w:szCs w:val="20"/>
        </w:rPr>
        <w:t>。学生点击申请按钮并填写相关信息，如下图所示：</w:t>
      </w:r>
    </w:p>
    <w:p w:rsidR="008A1EB4" w:rsidRDefault="00BA1F10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5267960" cy="2211705"/>
            <wp:effectExtent l="0" t="0" r="889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A1EB4" w:rsidRDefault="00BA1F10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申请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8A1EB4" w:rsidRDefault="00BA1F10">
      <w:p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点击申请按钮，填写完信息即可。</w:t>
      </w:r>
    </w:p>
    <w:p w:rsidR="008A1EB4" w:rsidRDefault="00BA1F10">
      <w:p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按规则填写完信息后，右下方有3个按钮：保存草稿、提交申请、关闭</w:t>
      </w:r>
    </w:p>
    <w:p w:rsidR="008A1EB4" w:rsidRDefault="00BA1F10">
      <w:pPr>
        <w:numPr>
          <w:ilvl w:val="0"/>
          <w:numId w:val="2"/>
        </w:num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保存草稿：填写完申请信息点击保存草稿按钮，信息并没有提交给相关老师审核，此时主页面的审核状态显示为【未提交】。</w:t>
      </w:r>
    </w:p>
    <w:p w:rsidR="008A1EB4" w:rsidRDefault="00BA1F10">
      <w:pPr>
        <w:numPr>
          <w:ilvl w:val="0"/>
          <w:numId w:val="2"/>
        </w:num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提交申请：把填写好的信息提交给相关老师审核，此时主页面的审核状态显示为【审核中】。</w:t>
      </w:r>
    </w:p>
    <w:p w:rsidR="008A1EB4" w:rsidRDefault="00BA1F10">
      <w:pPr>
        <w:numPr>
          <w:ilvl w:val="0"/>
          <w:numId w:val="2"/>
        </w:num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关闭：关闭当前页面，所有填写的信息无效。</w:t>
      </w:r>
    </w:p>
    <w:p w:rsidR="008A1EB4" w:rsidRDefault="00BA1F10">
      <w:pPr>
        <w:ind w:firstLine="42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如下图所示：</w:t>
      </w:r>
    </w:p>
    <w:p w:rsidR="008A1EB4" w:rsidRDefault="00BA1F10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lastRenderedPageBreak/>
        <w:drawing>
          <wp:inline distT="0" distB="0" distL="114300" distR="114300">
            <wp:extent cx="5271770" cy="4012565"/>
            <wp:effectExtent l="0" t="0" r="508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12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A1EB4" w:rsidRDefault="00BA1F10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删除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8A1EB4" w:rsidRDefault="00BA1F10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只能删除审核状态为【未提交】的数据，如下图所示：</w:t>
      </w:r>
    </w:p>
    <w:p w:rsidR="008A1EB4" w:rsidRDefault="00BA1F10">
      <w:pPr>
        <w:rPr>
          <w:rFonts w:ascii="宋体" w:eastAsia="宋体" w:hAnsi="宋体" w:cs="宋体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5269230" cy="2368550"/>
            <wp:effectExtent l="0" t="0" r="762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6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A1EB4" w:rsidRDefault="00BA1F10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修改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8A1EB4" w:rsidRDefault="00BA1F10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只能修改审核状态为【未提交】、【已退回】的数据，如下图所示：</w:t>
      </w:r>
    </w:p>
    <w:p w:rsidR="008A1EB4" w:rsidRDefault="00BA1F10">
      <w:r>
        <w:rPr>
          <w:noProof/>
        </w:rPr>
        <w:lastRenderedPageBreak/>
        <w:drawing>
          <wp:inline distT="0" distB="0" distL="114300" distR="114300">
            <wp:extent cx="5266690" cy="2355850"/>
            <wp:effectExtent l="0" t="0" r="1016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A1EB4" w:rsidRDefault="00BA1F10">
      <w:r>
        <w:rPr>
          <w:noProof/>
        </w:rPr>
        <w:drawing>
          <wp:inline distT="0" distB="0" distL="114300" distR="114300">
            <wp:extent cx="5267960" cy="4004945"/>
            <wp:effectExtent l="0" t="0" r="8890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004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A1EB4" w:rsidRDefault="00BA1F10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提交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8A1EB4" w:rsidRDefault="00BA1F10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只能提交审核状态为【未提交】、【已退回】的数据，勾选数据点击提交按钮即可。</w:t>
      </w:r>
    </w:p>
    <w:p w:rsidR="008A1EB4" w:rsidRDefault="00BA1F10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撤销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8A1EB4" w:rsidRDefault="00BA1F10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只能撤销审核状态为【审核中】的数据，如果数据已经被学园相关老师审核，信息不能作撤销操作。</w:t>
      </w:r>
    </w:p>
    <w:p w:rsidR="008A1EB4" w:rsidRDefault="00BA1F10">
      <w:pPr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【</w:t>
      </w:r>
      <w:r>
        <w:rPr>
          <w:rFonts w:ascii="宋体" w:eastAsia="宋体" w:hAnsi="宋体" w:cs="宋体" w:hint="eastAsia"/>
          <w:color w:val="FF0000"/>
          <w:sz w:val="20"/>
          <w:szCs w:val="20"/>
        </w:rPr>
        <w:t>流程跟踪</w:t>
      </w:r>
      <w:r>
        <w:rPr>
          <w:rFonts w:ascii="宋体" w:eastAsia="宋体" w:hAnsi="宋体" w:cs="宋体" w:hint="eastAsia"/>
          <w:sz w:val="20"/>
          <w:szCs w:val="20"/>
        </w:rPr>
        <w:t>】</w:t>
      </w:r>
    </w:p>
    <w:p w:rsidR="008A1EB4" w:rsidRDefault="00BA1F10">
      <w:pPr>
        <w:ind w:firstLineChars="200" w:firstLine="4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当信息已经提交，学生可勾选记录点击流程跟踪按钮，查看此条信息流程走向，如下图所示：</w:t>
      </w:r>
    </w:p>
    <w:p w:rsidR="008A1EB4" w:rsidRDefault="00BA1F10">
      <w:r>
        <w:rPr>
          <w:noProof/>
        </w:rPr>
        <w:lastRenderedPageBreak/>
        <w:drawing>
          <wp:inline distT="0" distB="0" distL="114300" distR="114300">
            <wp:extent cx="5265420" cy="2359025"/>
            <wp:effectExtent l="0" t="0" r="1143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59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A1EB4" w:rsidRDefault="00BA1F10">
      <w:r>
        <w:rPr>
          <w:noProof/>
        </w:rPr>
        <w:drawing>
          <wp:inline distT="0" distB="0" distL="114300" distR="114300">
            <wp:extent cx="5142865" cy="3295015"/>
            <wp:effectExtent l="0" t="0" r="63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3295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A1EB4" w:rsidRDefault="008A1EB4"/>
    <w:sectPr w:rsidR="008A1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9E0" w:rsidRDefault="00D439E0" w:rsidP="00F20828">
      <w:r>
        <w:separator/>
      </w:r>
    </w:p>
  </w:endnote>
  <w:endnote w:type="continuationSeparator" w:id="0">
    <w:p w:rsidR="00D439E0" w:rsidRDefault="00D439E0" w:rsidP="00F2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9E0" w:rsidRDefault="00D439E0" w:rsidP="00F20828">
      <w:r>
        <w:separator/>
      </w:r>
    </w:p>
  </w:footnote>
  <w:footnote w:type="continuationSeparator" w:id="0">
    <w:p w:rsidR="00D439E0" w:rsidRDefault="00D439E0" w:rsidP="00F2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40F1CCE"/>
    <w:multiLevelType w:val="singleLevel"/>
    <w:tmpl w:val="D40F1CCE"/>
    <w:lvl w:ilvl="0">
      <w:start w:val="1"/>
      <w:numFmt w:val="decimal"/>
      <w:suff w:val="nothing"/>
      <w:lvlText w:val="%1、"/>
      <w:lvlJc w:val="left"/>
    </w:lvl>
  </w:abstractNum>
  <w:abstractNum w:abstractNumId="1">
    <w:nsid w:val="ED48371E"/>
    <w:multiLevelType w:val="singleLevel"/>
    <w:tmpl w:val="ED4837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B4"/>
    <w:rsid w:val="008A1EB4"/>
    <w:rsid w:val="00BA1F10"/>
    <w:rsid w:val="00D439E0"/>
    <w:rsid w:val="00F20828"/>
    <w:rsid w:val="02E26ECA"/>
    <w:rsid w:val="08E970F1"/>
    <w:rsid w:val="0D856954"/>
    <w:rsid w:val="10AA2027"/>
    <w:rsid w:val="12646B5B"/>
    <w:rsid w:val="12D5407B"/>
    <w:rsid w:val="140F0FFF"/>
    <w:rsid w:val="1583675F"/>
    <w:rsid w:val="1C9F4E54"/>
    <w:rsid w:val="206151C7"/>
    <w:rsid w:val="22C337F3"/>
    <w:rsid w:val="236A44E6"/>
    <w:rsid w:val="2A84305D"/>
    <w:rsid w:val="2D6713B7"/>
    <w:rsid w:val="2DEA49DF"/>
    <w:rsid w:val="2F615D36"/>
    <w:rsid w:val="306E51A9"/>
    <w:rsid w:val="310F257D"/>
    <w:rsid w:val="3934019B"/>
    <w:rsid w:val="398D4C7C"/>
    <w:rsid w:val="3AA61179"/>
    <w:rsid w:val="3F99737A"/>
    <w:rsid w:val="47F07DDE"/>
    <w:rsid w:val="4A951AA2"/>
    <w:rsid w:val="4B4D202A"/>
    <w:rsid w:val="4B7F491C"/>
    <w:rsid w:val="4C1F2532"/>
    <w:rsid w:val="4D965606"/>
    <w:rsid w:val="52BC3F07"/>
    <w:rsid w:val="554264F6"/>
    <w:rsid w:val="560A643D"/>
    <w:rsid w:val="58257937"/>
    <w:rsid w:val="58434646"/>
    <w:rsid w:val="5ACE1384"/>
    <w:rsid w:val="5FC50AF6"/>
    <w:rsid w:val="601E5F37"/>
    <w:rsid w:val="610E7D39"/>
    <w:rsid w:val="611A42C0"/>
    <w:rsid w:val="664359D2"/>
    <w:rsid w:val="687A0973"/>
    <w:rsid w:val="69946941"/>
    <w:rsid w:val="6AB61016"/>
    <w:rsid w:val="6AF82869"/>
    <w:rsid w:val="6B46461C"/>
    <w:rsid w:val="6DF52283"/>
    <w:rsid w:val="708F7C36"/>
    <w:rsid w:val="715A2CA9"/>
    <w:rsid w:val="73F76FB2"/>
    <w:rsid w:val="786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BB95F5-2DFD-498F-B249-04EF6B9E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0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08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20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08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mengwei</dc:creator>
  <cp:lastModifiedBy>TL3050</cp:lastModifiedBy>
  <cp:revision>2</cp:revision>
  <dcterms:created xsi:type="dcterms:W3CDTF">2018-07-18T09:45:00Z</dcterms:created>
  <dcterms:modified xsi:type="dcterms:W3CDTF">2018-07-18T09:45:00Z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