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D86" w:rsidRDefault="006E7CB0">
      <w:r w:rsidRPr="006E7CB0">
        <w:rPr>
          <w:rFonts w:hint="eastAsia"/>
        </w:rPr>
        <w:t>考虑到</w:t>
      </w:r>
      <w:r w:rsidR="00FC3B84">
        <w:rPr>
          <w:rFonts w:hint="eastAsia"/>
        </w:rPr>
        <w:t>疫情影响</w:t>
      </w:r>
      <w:r w:rsidRPr="006E7CB0">
        <w:rPr>
          <w:rFonts w:hint="eastAsia"/>
        </w:rPr>
        <w:t>，经研究决定</w:t>
      </w:r>
      <w:r w:rsidR="00BB55F6" w:rsidRPr="00BB55F6">
        <w:t>20级学业</w:t>
      </w:r>
      <w:r w:rsidRPr="006E7CB0">
        <w:t>指鉴</w:t>
      </w:r>
      <w:r w:rsidR="00FC3B84">
        <w:rPr>
          <w:rFonts w:hint="eastAsia"/>
        </w:rPr>
        <w:t>允许</w:t>
      </w:r>
      <w:r w:rsidRPr="006E7CB0">
        <w:t>以观看线上慕课的形式计入，原则上每学时不少于一小时。</w:t>
      </w:r>
      <w:r w:rsidR="007B1D86">
        <w:rPr>
          <w:color w:val="FF0000"/>
        </w:rPr>
        <w:t>20</w:t>
      </w:r>
      <w:r w:rsidRPr="00E17896">
        <w:rPr>
          <w:rFonts w:hint="eastAsia"/>
          <w:color w:val="FF0000"/>
        </w:rPr>
        <w:t>级学业指鉴</w:t>
      </w:r>
      <w:r w:rsidR="00C46DDA">
        <w:rPr>
          <w:rFonts w:hint="eastAsia"/>
          <w:color w:val="FF0000"/>
        </w:rPr>
        <w:t>需</w:t>
      </w:r>
      <w:r w:rsidRPr="00E17896">
        <w:rPr>
          <w:rFonts w:hint="eastAsia"/>
          <w:color w:val="FF0000"/>
        </w:rPr>
        <w:t>于2</w:t>
      </w:r>
      <w:r w:rsidRPr="00E17896">
        <w:rPr>
          <w:color w:val="FF0000"/>
        </w:rPr>
        <w:t>02</w:t>
      </w:r>
      <w:r w:rsidR="00651939">
        <w:rPr>
          <w:color w:val="FF0000"/>
        </w:rPr>
        <w:t>1</w:t>
      </w:r>
      <w:r w:rsidRPr="00E17896">
        <w:rPr>
          <w:rFonts w:hint="eastAsia"/>
          <w:color w:val="FF0000"/>
        </w:rPr>
        <w:t>-</w:t>
      </w:r>
      <w:r w:rsidRPr="00E17896">
        <w:rPr>
          <w:color w:val="FF0000"/>
        </w:rPr>
        <w:t>202</w:t>
      </w:r>
      <w:r w:rsidR="00651939">
        <w:rPr>
          <w:color w:val="FF0000"/>
        </w:rPr>
        <w:t>2</w:t>
      </w:r>
      <w:r w:rsidR="007B1D86">
        <w:rPr>
          <w:rFonts w:hint="eastAsia"/>
          <w:color w:val="FF0000"/>
        </w:rPr>
        <w:t>春夏</w:t>
      </w:r>
      <w:r w:rsidRPr="00E17896">
        <w:rPr>
          <w:rFonts w:hint="eastAsia"/>
          <w:color w:val="FF0000"/>
        </w:rPr>
        <w:t>学期</w:t>
      </w:r>
      <w:r w:rsidR="00FC3B84">
        <w:rPr>
          <w:rFonts w:hint="eastAsia"/>
          <w:color w:val="FF0000"/>
        </w:rPr>
        <w:t>末</w:t>
      </w:r>
      <w:r w:rsidRPr="00E17896">
        <w:rPr>
          <w:rFonts w:hint="eastAsia"/>
          <w:color w:val="FF0000"/>
        </w:rPr>
        <w:t>修满</w:t>
      </w:r>
      <w:r w:rsidR="007B1D86">
        <w:rPr>
          <w:color w:val="FF0000"/>
        </w:rPr>
        <w:t>16</w:t>
      </w:r>
      <w:r w:rsidRPr="00E17896">
        <w:rPr>
          <w:rFonts w:hint="eastAsia"/>
          <w:color w:val="FF0000"/>
        </w:rPr>
        <w:t>次讲座学时</w:t>
      </w:r>
      <w:r>
        <w:rPr>
          <w:rFonts w:hint="eastAsia"/>
        </w:rPr>
        <w:t>。</w:t>
      </w:r>
    </w:p>
    <w:p w:rsidR="006E7CB0" w:rsidRDefault="006E7CB0">
      <w:r>
        <w:rPr>
          <w:rFonts w:hint="eastAsia"/>
        </w:rPr>
        <w:t>请同学们按照以下路径进入学在浙大平台</w:t>
      </w:r>
      <w:hyperlink r:id="rId7" w:history="1">
        <w:r w:rsidRPr="00BF2473">
          <w:rPr>
            <w:rStyle w:val="a3"/>
          </w:rPr>
          <w:t>http://course.zju.edu.cn/</w:t>
        </w:r>
      </w:hyperlink>
      <w:r>
        <w:rPr>
          <w:rFonts w:hint="eastAsia"/>
        </w:rPr>
        <w:t>，</w:t>
      </w:r>
    </w:p>
    <w:p w:rsidR="006E7CB0" w:rsidRDefault="006E7CB0">
      <w:r>
        <w:t>1</w:t>
      </w:r>
      <w:r>
        <w:rPr>
          <w:rFonts w:hint="eastAsia"/>
        </w:rPr>
        <w:t>、点击上方“公开课程”</w:t>
      </w:r>
    </w:p>
    <w:p w:rsidR="006E7CB0" w:rsidRDefault="006E7CB0">
      <w:r w:rsidRPr="006E7CB0">
        <w:rPr>
          <w:noProof/>
        </w:rPr>
        <w:drawing>
          <wp:inline distT="0" distB="0" distL="0" distR="0">
            <wp:extent cx="4587240" cy="3963680"/>
            <wp:effectExtent l="0" t="0" r="3810" b="0"/>
            <wp:docPr id="1" name="图片 1" descr="C:\Users\DELL\AppData\Local\Temp\1615261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1526153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92" cy="39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B0" w:rsidRDefault="006E7CB0">
      <w:r>
        <w:rPr>
          <w:rFonts w:hint="eastAsia"/>
        </w:rPr>
        <w:t>2</w:t>
      </w:r>
      <w:r w:rsidR="005A4DC5">
        <w:rPr>
          <w:rFonts w:hint="eastAsia"/>
        </w:rPr>
        <w:t>、</w:t>
      </w:r>
      <w:r w:rsidR="00E17896">
        <w:rPr>
          <w:rFonts w:hint="eastAsia"/>
        </w:rPr>
        <w:t>以下</w:t>
      </w:r>
      <w:r>
        <w:rPr>
          <w:rFonts w:hint="eastAsia"/>
        </w:rPr>
        <w:t>课程可以计入学业指鉴</w:t>
      </w:r>
    </w:p>
    <w:p w:rsidR="00E17896" w:rsidRDefault="00E17896" w:rsidP="00E1789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浙江大学就业指导系列慕课：共</w:t>
      </w:r>
      <w:r w:rsidR="00D224DF">
        <w:t>12</w:t>
      </w:r>
      <w:r>
        <w:rPr>
          <w:rFonts w:hint="eastAsia"/>
        </w:rPr>
        <w:t>章，</w:t>
      </w:r>
      <w:r w:rsidR="00D224DF">
        <w:rPr>
          <w:rFonts w:hint="eastAsia"/>
        </w:rPr>
        <w:t>其中修读1-</w:t>
      </w:r>
      <w:r w:rsidR="00D224DF">
        <w:t>4</w:t>
      </w:r>
      <w:r w:rsidR="00D224DF">
        <w:rPr>
          <w:rFonts w:hint="eastAsia"/>
        </w:rPr>
        <w:t>章计1学时，5-</w:t>
      </w:r>
      <w:r w:rsidR="00D224DF">
        <w:t>8</w:t>
      </w:r>
      <w:r w:rsidR="00D224DF">
        <w:rPr>
          <w:rFonts w:hint="eastAsia"/>
        </w:rPr>
        <w:t>章计1学时，9-</w:t>
      </w:r>
      <w:r w:rsidR="00D224DF">
        <w:t>11</w:t>
      </w:r>
      <w:r w:rsidR="00D224DF">
        <w:rPr>
          <w:rFonts w:hint="eastAsia"/>
        </w:rPr>
        <w:t>章计1学时，1</w:t>
      </w:r>
      <w:r w:rsidR="00D224DF">
        <w:t>2</w:t>
      </w:r>
      <w:r w:rsidR="00D224DF">
        <w:rPr>
          <w:rFonts w:hint="eastAsia"/>
        </w:rPr>
        <w:t>章计1学时，共计</w:t>
      </w:r>
      <w:r w:rsidR="00D224DF">
        <w:t>4</w:t>
      </w:r>
      <w:r>
        <w:rPr>
          <w:rFonts w:hint="eastAsia"/>
        </w:rPr>
        <w:t>次讲座学时</w:t>
      </w:r>
      <w:r w:rsidR="00262730">
        <w:rPr>
          <w:rFonts w:hint="eastAsia"/>
        </w:rPr>
        <w:t>。</w:t>
      </w:r>
    </w:p>
    <w:p w:rsidR="00E17896" w:rsidRDefault="00E17896" w:rsidP="00E1789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批判性思维与科学研究：共6章，每章计1次讲座学时，共6次讲座学时</w:t>
      </w:r>
      <w:r w:rsidR="00262730">
        <w:rPr>
          <w:rFonts w:hint="eastAsia"/>
        </w:rPr>
        <w:t>。</w:t>
      </w:r>
    </w:p>
    <w:p w:rsidR="00BB55F6" w:rsidRDefault="00BB55F6" w:rsidP="00E17896">
      <w:pPr>
        <w:pStyle w:val="a4"/>
        <w:numPr>
          <w:ilvl w:val="0"/>
          <w:numId w:val="1"/>
        </w:numPr>
        <w:ind w:firstLineChars="0"/>
      </w:pPr>
      <w:r>
        <w:t>实用工具系列：共</w:t>
      </w:r>
      <w:r>
        <w:rPr>
          <w:rFonts w:hint="eastAsia"/>
        </w:rPr>
        <w:t>1</w:t>
      </w:r>
      <w:r>
        <w:t>2章，</w:t>
      </w:r>
      <w:r>
        <w:rPr>
          <w:rFonts w:hint="eastAsia"/>
        </w:rPr>
        <w:t>每章计1次讲座学时，共</w:t>
      </w:r>
      <w:r>
        <w:t>12</w:t>
      </w:r>
      <w:r>
        <w:rPr>
          <w:rFonts w:hint="eastAsia"/>
        </w:rPr>
        <w:t>座学时。</w:t>
      </w:r>
    </w:p>
    <w:p w:rsidR="006E7CB0" w:rsidRDefault="00BB55F6">
      <w:r w:rsidRPr="00BB55F6">
        <w:rPr>
          <w:noProof/>
        </w:rPr>
        <w:lastRenderedPageBreak/>
        <w:drawing>
          <wp:inline distT="0" distB="0" distL="0" distR="0">
            <wp:extent cx="5274310" cy="3585447"/>
            <wp:effectExtent l="0" t="0" r="2540" b="0"/>
            <wp:docPr id="3" name="图片 3" descr="C:\Users\DELL\AppData\Local\Temp\WeChat Files\6a5d2c4e4f637733871e2c9c0eab0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6a5d2c4e4f637733871e2c9c0eab0a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96" w:rsidRPr="005A4DC5" w:rsidRDefault="00E17896">
      <w:pPr>
        <w:rPr>
          <w:color w:val="FF0000"/>
        </w:rPr>
      </w:pPr>
      <w:r w:rsidRPr="005A4DC5">
        <w:rPr>
          <w:rFonts w:hint="eastAsia"/>
          <w:color w:val="FF0000"/>
        </w:rPr>
        <w:t>请在以上</w:t>
      </w:r>
      <w:r w:rsidR="004549E5">
        <w:rPr>
          <w:rFonts w:hint="eastAsia"/>
          <w:color w:val="FF0000"/>
        </w:rPr>
        <w:t>规定</w:t>
      </w:r>
      <w:r w:rsidR="00C24966">
        <w:rPr>
          <w:rFonts w:hint="eastAsia"/>
          <w:color w:val="FF0000"/>
        </w:rPr>
        <w:t>的</w:t>
      </w:r>
      <w:r w:rsidR="00BB55F6">
        <w:rPr>
          <w:rFonts w:hint="eastAsia"/>
          <w:color w:val="FF0000"/>
        </w:rPr>
        <w:t>三</w:t>
      </w:r>
      <w:r w:rsidR="00C24966">
        <w:rPr>
          <w:rFonts w:hint="eastAsia"/>
          <w:color w:val="FF0000"/>
        </w:rPr>
        <w:t>门</w:t>
      </w:r>
      <w:r w:rsidRPr="005A4DC5">
        <w:rPr>
          <w:rFonts w:hint="eastAsia"/>
          <w:color w:val="FF0000"/>
        </w:rPr>
        <w:t>课程中</w:t>
      </w:r>
      <w:r w:rsidR="00FC3B84">
        <w:rPr>
          <w:rFonts w:hint="eastAsia"/>
          <w:color w:val="FF0000"/>
        </w:rPr>
        <w:t>自选</w:t>
      </w:r>
      <w:r w:rsidRPr="005A4DC5">
        <w:rPr>
          <w:rFonts w:hint="eastAsia"/>
          <w:color w:val="FF0000"/>
        </w:rPr>
        <w:t>相应</w:t>
      </w:r>
      <w:r w:rsidR="007C0553">
        <w:rPr>
          <w:rFonts w:hint="eastAsia"/>
          <w:color w:val="FF0000"/>
        </w:rPr>
        <w:t>章节</w:t>
      </w:r>
      <w:r w:rsidRPr="005A4DC5">
        <w:rPr>
          <w:rFonts w:hint="eastAsia"/>
          <w:color w:val="FF0000"/>
        </w:rPr>
        <w:t>进行观看</w:t>
      </w:r>
    </w:p>
    <w:p w:rsidR="009422E6" w:rsidRDefault="009422E6" w:rsidP="009422E6">
      <w:r>
        <w:rPr>
          <w:rFonts w:hint="eastAsia"/>
        </w:rPr>
        <w:t>点击“进入课程”，可以看到慕课</w:t>
      </w:r>
      <w:r>
        <w:t>,每完成一次课，进度条会变成绿色。</w:t>
      </w:r>
    </w:p>
    <w:p w:rsidR="00F305AD" w:rsidRPr="00F305AD" w:rsidRDefault="00F305AD" w:rsidP="009422E6">
      <w:r w:rsidRPr="00F305AD">
        <w:rPr>
          <w:noProof/>
        </w:rPr>
        <w:drawing>
          <wp:inline distT="0" distB="0" distL="0" distR="0">
            <wp:extent cx="3838575" cy="4000500"/>
            <wp:effectExtent l="0" t="0" r="9525" b="0"/>
            <wp:docPr id="2" name="图片 2" descr="C:\Users\DELL\AppData\Local\Temp\16393829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3938295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E6" w:rsidRDefault="009422E6" w:rsidP="009422E6">
      <w:r>
        <w:t>请保存学时记录网页截图，</w:t>
      </w:r>
      <w:r w:rsidR="00FC3B84">
        <w:rPr>
          <w:rFonts w:hint="eastAsia"/>
        </w:rPr>
        <w:t>公示次数加上慕课次数</w:t>
      </w:r>
      <w:r>
        <w:t>累计</w:t>
      </w:r>
      <w:r w:rsidR="00FC3B84">
        <w:rPr>
          <w:rFonts w:hint="eastAsia"/>
        </w:rPr>
        <w:t>满</w:t>
      </w:r>
      <w:r w:rsidR="007B1D86">
        <w:t>16</w:t>
      </w:r>
      <w:r>
        <w:t>次后，</w:t>
      </w:r>
      <w:r>
        <w:rPr>
          <w:rFonts w:hint="eastAsia"/>
        </w:rPr>
        <w:t>请</w:t>
      </w:r>
      <w:r>
        <w:t>将带名字的课程进度截图</w:t>
      </w:r>
      <w:r w:rsidR="00BB55F6">
        <w:t>打印在</w:t>
      </w:r>
      <w:r w:rsidR="00BB55F6">
        <w:rPr>
          <w:rFonts w:hint="eastAsia"/>
        </w:rPr>
        <w:t>A</w:t>
      </w:r>
      <w:r w:rsidR="00BB55F6">
        <w:t>4纸上，同时在学业指鉴卡上做好记录，将截图证明和学业指鉴卡装订在一起，</w:t>
      </w:r>
      <w:r w:rsidR="00BB55F6">
        <w:lastRenderedPageBreak/>
        <w:t>老师通知</w:t>
      </w:r>
      <w:r w:rsidR="001614D3">
        <w:rPr>
          <w:rFonts w:hint="eastAsia"/>
        </w:rPr>
        <w:t>后交到东五3</w:t>
      </w:r>
      <w:r w:rsidR="001614D3">
        <w:t>07</w:t>
      </w:r>
      <w:r w:rsidR="00BB55F6">
        <w:t>。</w:t>
      </w:r>
    </w:p>
    <w:p w:rsidR="00BB55F6" w:rsidRPr="009422E6" w:rsidRDefault="00BB55F6" w:rsidP="009422E6">
      <w:r>
        <w:t>其他线下的讲座一样可以计入学</w:t>
      </w:r>
      <w:bookmarkStart w:id="0" w:name="_GoBack"/>
      <w:bookmarkEnd w:id="0"/>
      <w:r>
        <w:t>业指鉴，请做好记录并请老师在学业指鉴卡上签字。</w:t>
      </w:r>
    </w:p>
    <w:sectPr w:rsidR="00BB55F6" w:rsidRPr="009422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B5B" w:rsidRDefault="00BF1B5B" w:rsidP="00262730">
      <w:r>
        <w:separator/>
      </w:r>
    </w:p>
  </w:endnote>
  <w:endnote w:type="continuationSeparator" w:id="0">
    <w:p w:rsidR="00BF1B5B" w:rsidRDefault="00BF1B5B" w:rsidP="0026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B5B" w:rsidRDefault="00BF1B5B" w:rsidP="00262730">
      <w:r>
        <w:separator/>
      </w:r>
    </w:p>
  </w:footnote>
  <w:footnote w:type="continuationSeparator" w:id="0">
    <w:p w:rsidR="00BF1B5B" w:rsidRDefault="00BF1B5B" w:rsidP="00262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732FE"/>
    <w:multiLevelType w:val="hybridMultilevel"/>
    <w:tmpl w:val="5B4E5A86"/>
    <w:lvl w:ilvl="0" w:tplc="FDF0A3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45C"/>
    <w:rsid w:val="000C67EE"/>
    <w:rsid w:val="001614D3"/>
    <w:rsid w:val="00230164"/>
    <w:rsid w:val="002577FD"/>
    <w:rsid w:val="00262730"/>
    <w:rsid w:val="004549E5"/>
    <w:rsid w:val="004D296B"/>
    <w:rsid w:val="005A4DC5"/>
    <w:rsid w:val="00651939"/>
    <w:rsid w:val="006B406C"/>
    <w:rsid w:val="006E7CB0"/>
    <w:rsid w:val="007B1AA2"/>
    <w:rsid w:val="007B1D86"/>
    <w:rsid w:val="007C0553"/>
    <w:rsid w:val="007C161D"/>
    <w:rsid w:val="007E2069"/>
    <w:rsid w:val="009422E6"/>
    <w:rsid w:val="00BB55F6"/>
    <w:rsid w:val="00BC363A"/>
    <w:rsid w:val="00BF1B5B"/>
    <w:rsid w:val="00C24966"/>
    <w:rsid w:val="00C46DDA"/>
    <w:rsid w:val="00CC1D86"/>
    <w:rsid w:val="00D224DF"/>
    <w:rsid w:val="00D22E58"/>
    <w:rsid w:val="00E17896"/>
    <w:rsid w:val="00E31A6B"/>
    <w:rsid w:val="00E8645C"/>
    <w:rsid w:val="00F305AD"/>
    <w:rsid w:val="00FC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E7D76"/>
  <w15:chartTrackingRefBased/>
  <w15:docId w15:val="{187D6E7F-F1D4-46D2-978D-8998AB8E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CB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17896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262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6273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627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627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course.zju.edu.c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2022-03-02T06:41:00Z</dcterms:created>
  <dcterms:modified xsi:type="dcterms:W3CDTF">2022-05-31T06:10:00Z</dcterms:modified>
</cp:coreProperties>
</file>