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D85" w:rsidRPr="005B18B6" w:rsidRDefault="00E86D85" w:rsidP="00E86D85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kern w:val="0"/>
          <w:szCs w:val="21"/>
        </w:rPr>
      </w:pPr>
      <w:r w:rsidRPr="005B18B6">
        <w:rPr>
          <w:rFonts w:ascii="宋体" w:eastAsia="宋体" w:hAnsi="宋体" w:cs="宋体" w:hint="eastAsia"/>
          <w:b/>
          <w:bCs/>
          <w:kern w:val="0"/>
          <w:sz w:val="24"/>
          <w:szCs w:val="24"/>
          <w:bdr w:val="none" w:sz="0" w:space="0" w:color="auto" w:frame="1"/>
        </w:rPr>
        <w:t>附：助学金简介</w:t>
      </w:r>
    </w:p>
    <w:p w:rsidR="00E86D85" w:rsidRPr="005B18B6" w:rsidRDefault="00E86D85" w:rsidP="00E86D85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5B18B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．</w:t>
      </w:r>
      <w:r w:rsidRPr="005B18B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 xml:space="preserve"> 浙江大学</w:t>
      </w:r>
      <w:proofErr w:type="gramStart"/>
      <w:r w:rsidRPr="005B18B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浚生贫困</w:t>
      </w:r>
      <w:proofErr w:type="gramEnd"/>
      <w:r w:rsidRPr="005B18B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学生助学基金（下称“浚生助学金”）：由香港和内地部分校友及社会人士发起，目的是为了帮助浙江大学家庭贫困的在读全日制学生顺利完成学业；培养学生自强、自立的意识；激励学生刻苦努力，勤奋学习，奋发进取，成才报国。</w:t>
      </w:r>
    </w:p>
    <w:p w:rsidR="00E86D85" w:rsidRDefault="00E86D85" w:rsidP="00E86D85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2．</w:t>
      </w:r>
      <w:r w:rsidRPr="005B18B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任熙云助学金：任熙云，原浙江大学湖滨校区的退休职工，2011年7月17日病逝。根据任熙云老师生前遗愿，将其毕生积蓄余款122372元捐赠给浙江大学教育基金会，资助贫困学生。</w:t>
      </w:r>
    </w:p>
    <w:p w:rsidR="00E86D85" w:rsidRPr="000E66B9" w:rsidRDefault="00E86D85" w:rsidP="00E86D85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3．</w:t>
      </w:r>
      <w:r w:rsidRPr="000E66B9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金昌盛助学金：由杭州金昌盛进出口有限公司出资设立。</w:t>
      </w:r>
    </w:p>
    <w:p w:rsidR="00E86D85" w:rsidRDefault="00E86D85" w:rsidP="00E86D85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4．</w:t>
      </w:r>
      <w:r w:rsidRPr="005B18B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庄氏助学金是由美国Delta Fine Chemicals. Inc 公司总裁庄云根博士为支持浙江大学的教育事业，资助来自贫困地区农村、家境困难、学习优秀的研究生而设立的。</w:t>
      </w:r>
    </w:p>
    <w:p w:rsidR="00E86D85" w:rsidRPr="003C33FB" w:rsidRDefault="00E86D85" w:rsidP="00E86D85">
      <w:pPr>
        <w:widowControl/>
        <w:shd w:val="clear" w:color="auto" w:fill="FFFFFF"/>
        <w:spacing w:line="360" w:lineRule="auto"/>
        <w:ind w:firstLine="54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5．</w:t>
      </w:r>
      <w:r w:rsidRPr="00082937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“浙江大学浙江农信助学金”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由</w:t>
      </w:r>
      <w:r w:rsidRPr="00082937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浙江省慈善总会向浙江大学教育基金会捐赠设立，资助浙江大学来自浙江省的家庭经济困难学生，以避免其在校学习期间因家庭经济困难而影响学业及健康。</w:t>
      </w:r>
    </w:p>
    <w:p w:rsidR="00E86D85" w:rsidRPr="00B943F7" w:rsidRDefault="00E86D85" w:rsidP="00E86D85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6．</w:t>
      </w:r>
      <w:r w:rsidRPr="00B943F7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“馥莉助学金”由杭州宏胜饮料集团有限公司设立的“</w:t>
      </w:r>
      <w:proofErr w:type="gramStart"/>
      <w:r w:rsidRPr="00B943F7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馥莉</w:t>
      </w:r>
      <w:proofErr w:type="gramEnd"/>
      <w:r w:rsidRPr="00B943F7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慈善基金”出资，奖励浙江大学品学兼优的学生，帮助经济困难的在读学生，避免因家庭经济困难而影响学业及健康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。</w:t>
      </w:r>
      <w:r w:rsidRPr="00B943F7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E6A0C" w:rsidRPr="00E86D85" w:rsidRDefault="00BE6A0C"/>
    <w:sectPr w:rsidR="00BE6A0C" w:rsidRPr="00E86D85" w:rsidSect="00BE6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6D85"/>
    <w:rsid w:val="00BE6A0C"/>
    <w:rsid w:val="00E8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D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</dc:creator>
  <cp:lastModifiedBy>Dell1</cp:lastModifiedBy>
  <cp:revision>1</cp:revision>
  <dcterms:created xsi:type="dcterms:W3CDTF">2014-11-04T11:17:00Z</dcterms:created>
  <dcterms:modified xsi:type="dcterms:W3CDTF">2014-11-04T11:17:00Z</dcterms:modified>
</cp:coreProperties>
</file>