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B31" w:rsidRDefault="00E257CD">
      <w:pPr>
        <w:spacing w:line="360" w:lineRule="auto"/>
        <w:jc w:val="center"/>
        <w:rPr>
          <w:rFonts w:asciiTheme="minorEastAsia" w:hAnsiTheme="minorEastAsia"/>
          <w:b/>
          <w:sz w:val="24"/>
          <w:szCs w:val="24"/>
        </w:rPr>
      </w:pPr>
      <w:r>
        <w:rPr>
          <w:rFonts w:asciiTheme="minorEastAsia" w:hAnsiTheme="minorEastAsia" w:hint="eastAsia"/>
          <w:b/>
          <w:sz w:val="24"/>
          <w:szCs w:val="24"/>
        </w:rPr>
        <w:t>浙江大学国际组织精英人才计划</w:t>
      </w:r>
    </w:p>
    <w:p w:rsidR="003B6B31" w:rsidRDefault="00E257CD">
      <w:pPr>
        <w:spacing w:line="360" w:lineRule="auto"/>
        <w:jc w:val="center"/>
        <w:rPr>
          <w:rFonts w:asciiTheme="minorEastAsia" w:hAnsiTheme="minorEastAsia"/>
          <w:b/>
          <w:sz w:val="24"/>
          <w:szCs w:val="24"/>
        </w:rPr>
      </w:pPr>
      <w:r>
        <w:rPr>
          <w:rFonts w:asciiTheme="minorEastAsia" w:hAnsiTheme="minorEastAsia" w:hint="eastAsia"/>
          <w:b/>
          <w:sz w:val="24"/>
          <w:szCs w:val="24"/>
        </w:rPr>
        <w:t>——“国际组织与国际发展”（GEP: Global Engagement Program）</w:t>
      </w:r>
    </w:p>
    <w:p w:rsidR="003B6B31" w:rsidRDefault="00E257CD">
      <w:pPr>
        <w:spacing w:line="360" w:lineRule="auto"/>
        <w:jc w:val="center"/>
        <w:rPr>
          <w:rFonts w:asciiTheme="minorEastAsia" w:hAnsiTheme="minorEastAsia"/>
          <w:b/>
          <w:sz w:val="24"/>
          <w:szCs w:val="24"/>
        </w:rPr>
      </w:pPr>
      <w:r>
        <w:rPr>
          <w:rFonts w:asciiTheme="minorEastAsia" w:hAnsiTheme="minorEastAsia" w:hint="eastAsia"/>
          <w:b/>
          <w:sz w:val="24"/>
          <w:szCs w:val="24"/>
        </w:rPr>
        <w:t>特色辅修班培养方案</w:t>
      </w:r>
      <w:r w:rsidR="0019423F">
        <w:rPr>
          <w:rFonts w:asciiTheme="minorEastAsia" w:hAnsiTheme="minorEastAsia" w:hint="eastAsia"/>
          <w:b/>
          <w:sz w:val="24"/>
          <w:szCs w:val="24"/>
        </w:rPr>
        <w:t>（研究生）</w:t>
      </w:r>
    </w:p>
    <w:p w:rsidR="003B6B31" w:rsidRDefault="003B6B31">
      <w:pPr>
        <w:spacing w:line="360" w:lineRule="auto"/>
        <w:rPr>
          <w:rFonts w:asciiTheme="minorEastAsia" w:hAnsiTheme="minorEastAsia"/>
          <w:b/>
          <w:sz w:val="24"/>
          <w:szCs w:val="24"/>
        </w:rPr>
      </w:pPr>
    </w:p>
    <w:p w:rsidR="003B6B31" w:rsidRDefault="00E257CD">
      <w:pPr>
        <w:spacing w:line="360" w:lineRule="auto"/>
        <w:rPr>
          <w:rFonts w:asciiTheme="minorEastAsia" w:hAnsiTheme="minorEastAsia"/>
          <w:b/>
          <w:sz w:val="24"/>
          <w:szCs w:val="24"/>
        </w:rPr>
      </w:pPr>
      <w:r>
        <w:rPr>
          <w:rFonts w:asciiTheme="minorEastAsia" w:hAnsiTheme="minorEastAsia" w:hint="eastAsia"/>
          <w:b/>
          <w:sz w:val="24"/>
          <w:szCs w:val="24"/>
        </w:rPr>
        <w:t>一、培养目标</w:t>
      </w:r>
    </w:p>
    <w:p w:rsidR="00FE2BD0" w:rsidRDefault="00FE2BD0" w:rsidP="00FE2BD0">
      <w:pPr>
        <w:spacing w:line="360" w:lineRule="auto"/>
        <w:ind w:firstLine="420"/>
        <w:rPr>
          <w:rFonts w:asciiTheme="minorEastAsia" w:hAnsiTheme="minorEastAsia" w:cs="Times New Roman"/>
          <w:sz w:val="24"/>
          <w:szCs w:val="24"/>
        </w:rPr>
      </w:pPr>
      <w:r>
        <w:rPr>
          <w:rFonts w:asciiTheme="minorEastAsia" w:hAnsiTheme="minorEastAsia" w:cs="Times New Roman" w:hint="eastAsia"/>
          <w:sz w:val="24"/>
          <w:szCs w:val="24"/>
        </w:rPr>
        <w:t>培养热爱祖国，信仰坚定，外语基础扎实，具有国际视野与中国情怀、通晓国际规则、具有出色的跨文化沟通和国际交往能力、掌握国际组织、国际发展的基础知识以及某一领域的专业知识，具备运用相关专业知识和方法分析国际事务的能力，有较强的事业心、社会责任感、创新能力和奉献精神，德智体美全面发展、具有全球竞争力的高素质创新型国际组织后备人才。</w:t>
      </w:r>
    </w:p>
    <w:p w:rsidR="00FE2BD0" w:rsidRDefault="00FE2BD0" w:rsidP="00FE2BD0">
      <w:pPr>
        <w:spacing w:line="360" w:lineRule="auto"/>
        <w:ind w:firstLine="420"/>
        <w:rPr>
          <w:rFonts w:asciiTheme="minorEastAsia" w:hAnsiTheme="minorEastAsia" w:cs="Times New Roman"/>
          <w:sz w:val="24"/>
          <w:szCs w:val="24"/>
        </w:rPr>
      </w:pPr>
      <w:r>
        <w:rPr>
          <w:rFonts w:asciiTheme="minorEastAsia" w:hAnsiTheme="minorEastAsia" w:cs="Times New Roman" w:hint="eastAsia"/>
          <w:sz w:val="24"/>
          <w:szCs w:val="24"/>
        </w:rPr>
        <w:t>毕业生毕业后具备进入国际组织任职的能力，可在国际组织实习或任职，也可在政府部门、外交部、外事机构、企事业单位从事高端国际化工作，成为国际组织的后备人才。</w:t>
      </w:r>
    </w:p>
    <w:p w:rsidR="003B6B31" w:rsidRPr="00FE2BD0" w:rsidRDefault="003B6B31">
      <w:pPr>
        <w:widowControl/>
        <w:spacing w:line="360" w:lineRule="auto"/>
        <w:jc w:val="left"/>
        <w:rPr>
          <w:rFonts w:asciiTheme="minorEastAsia" w:hAnsiTheme="minorEastAsia"/>
          <w:sz w:val="24"/>
          <w:szCs w:val="24"/>
        </w:rPr>
      </w:pPr>
    </w:p>
    <w:p w:rsidR="003B6B31" w:rsidRDefault="00E257CD">
      <w:pPr>
        <w:widowControl/>
        <w:spacing w:line="360" w:lineRule="auto"/>
        <w:jc w:val="left"/>
        <w:rPr>
          <w:rFonts w:asciiTheme="minorEastAsia" w:hAnsiTheme="minorEastAsia"/>
          <w:b/>
          <w:sz w:val="24"/>
          <w:szCs w:val="24"/>
        </w:rPr>
      </w:pPr>
      <w:r>
        <w:rPr>
          <w:rFonts w:asciiTheme="minorEastAsia" w:hAnsiTheme="minorEastAsia" w:hint="eastAsia"/>
          <w:b/>
          <w:sz w:val="24"/>
          <w:szCs w:val="24"/>
        </w:rPr>
        <w:t>二、“国际组织与国际发展”复合型人才需具备的核心素养</w:t>
      </w:r>
    </w:p>
    <w:p w:rsidR="003B6B31" w:rsidRDefault="00E257CD">
      <w:pPr>
        <w:widowControl/>
        <w:spacing w:line="360" w:lineRule="auto"/>
        <w:jc w:val="left"/>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)多</w:t>
      </w:r>
      <w:r>
        <w:rPr>
          <w:rFonts w:asciiTheme="minorEastAsia" w:hAnsiTheme="minorEastAsia"/>
          <w:sz w:val="24"/>
          <w:szCs w:val="24"/>
        </w:rPr>
        <w:t>语能力：中文 + 英文</w:t>
      </w:r>
      <w:r>
        <w:rPr>
          <w:rFonts w:asciiTheme="minorEastAsia" w:hAnsiTheme="minorEastAsia" w:hint="eastAsia"/>
          <w:sz w:val="24"/>
          <w:szCs w:val="24"/>
        </w:rPr>
        <w:t>(</w:t>
      </w:r>
      <w:r>
        <w:rPr>
          <w:rFonts w:asciiTheme="minorEastAsia" w:hAnsiTheme="minorEastAsia"/>
          <w:sz w:val="24"/>
          <w:szCs w:val="24"/>
        </w:rPr>
        <w:t>+非通用语种</w:t>
      </w:r>
      <w:r>
        <w:rPr>
          <w:rFonts w:asciiTheme="minorEastAsia" w:hAnsiTheme="minorEastAsia" w:hint="eastAsia"/>
          <w:sz w:val="24"/>
          <w:szCs w:val="24"/>
        </w:rPr>
        <w:t>)</w:t>
      </w:r>
    </w:p>
    <w:p w:rsidR="003B6B31" w:rsidRDefault="00E257CD">
      <w:pPr>
        <w:widowControl/>
        <w:spacing w:line="360" w:lineRule="auto"/>
        <w:jc w:val="left"/>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w:t>
      </w:r>
      <w:r>
        <w:rPr>
          <w:rFonts w:asciiTheme="minorEastAsia" w:hAnsiTheme="minorEastAsia"/>
          <w:sz w:val="24"/>
          <w:szCs w:val="24"/>
        </w:rPr>
        <w:t xml:space="preserve"> 跨文化行为及国际理解能力：文化冲突管理和协调能力</w:t>
      </w:r>
    </w:p>
    <w:p w:rsidR="003B6B31" w:rsidRDefault="00E257CD">
      <w:pPr>
        <w:widowControl/>
        <w:spacing w:line="360" w:lineRule="auto"/>
        <w:jc w:val="left"/>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)国情研判</w:t>
      </w:r>
      <w:r>
        <w:rPr>
          <w:rFonts w:asciiTheme="minorEastAsia" w:hAnsiTheme="minorEastAsia"/>
          <w:sz w:val="24"/>
          <w:szCs w:val="24"/>
        </w:rPr>
        <w:t>能力</w:t>
      </w:r>
      <w:r>
        <w:rPr>
          <w:rFonts w:asciiTheme="minorEastAsia" w:hAnsiTheme="minorEastAsia" w:hint="eastAsia"/>
          <w:sz w:val="24"/>
          <w:szCs w:val="24"/>
        </w:rPr>
        <w:t>和国际规则掌握</w:t>
      </w:r>
    </w:p>
    <w:p w:rsidR="003B6B31" w:rsidRDefault="00E257CD">
      <w:pPr>
        <w:widowControl/>
        <w:spacing w:line="360" w:lineRule="auto"/>
        <w:jc w:val="left"/>
        <w:rPr>
          <w:rFonts w:asciiTheme="minorEastAsia" w:hAnsiTheme="minorEastAsia"/>
          <w:sz w:val="24"/>
          <w:szCs w:val="24"/>
        </w:rPr>
      </w:pPr>
      <w:r>
        <w:rPr>
          <w:rFonts w:asciiTheme="minorEastAsia" w:hAnsiTheme="minorEastAsia"/>
          <w:sz w:val="24"/>
          <w:szCs w:val="24"/>
        </w:rPr>
        <w:t>4</w:t>
      </w:r>
      <w:r>
        <w:rPr>
          <w:rFonts w:asciiTheme="minorEastAsia" w:hAnsiTheme="minorEastAsia" w:hint="eastAsia"/>
          <w:sz w:val="24"/>
          <w:szCs w:val="24"/>
        </w:rPr>
        <w:t>）</w:t>
      </w:r>
      <w:r>
        <w:rPr>
          <w:rFonts w:asciiTheme="minorEastAsia" w:hAnsiTheme="minorEastAsia"/>
          <w:sz w:val="24"/>
          <w:szCs w:val="24"/>
        </w:rPr>
        <w:t>国际组织</w:t>
      </w:r>
      <w:r>
        <w:rPr>
          <w:rFonts w:asciiTheme="minorEastAsia" w:hAnsiTheme="minorEastAsia" w:hint="eastAsia"/>
          <w:sz w:val="24"/>
          <w:szCs w:val="24"/>
        </w:rPr>
        <w:t>、国际发展</w:t>
      </w:r>
      <w:r>
        <w:rPr>
          <w:rFonts w:asciiTheme="minorEastAsia" w:hAnsiTheme="minorEastAsia"/>
          <w:sz w:val="24"/>
          <w:szCs w:val="24"/>
        </w:rPr>
        <w:t>相关知识</w:t>
      </w:r>
    </w:p>
    <w:p w:rsidR="003B6B31" w:rsidRDefault="00E257CD">
      <w:pPr>
        <w:widowControl/>
        <w:spacing w:line="360" w:lineRule="auto"/>
        <w:jc w:val="left"/>
        <w:rPr>
          <w:rFonts w:asciiTheme="minorEastAsia" w:hAnsiTheme="minorEastAsia"/>
          <w:sz w:val="24"/>
          <w:szCs w:val="24"/>
        </w:rPr>
      </w:pPr>
      <w:r>
        <w:rPr>
          <w:rFonts w:asciiTheme="minorEastAsia" w:hAnsiTheme="minorEastAsia"/>
          <w:sz w:val="24"/>
          <w:szCs w:val="24"/>
        </w:rPr>
        <w:t>5</w:t>
      </w:r>
      <w:r>
        <w:rPr>
          <w:rFonts w:asciiTheme="minorEastAsia" w:hAnsiTheme="minorEastAsia" w:hint="eastAsia"/>
          <w:sz w:val="24"/>
          <w:szCs w:val="24"/>
        </w:rPr>
        <w:t>）某一专门领域的专业知识</w:t>
      </w:r>
    </w:p>
    <w:p w:rsidR="003B6B31" w:rsidRDefault="00E257CD">
      <w:pPr>
        <w:widowControl/>
        <w:spacing w:line="360" w:lineRule="auto"/>
        <w:jc w:val="left"/>
        <w:rPr>
          <w:rFonts w:asciiTheme="minorEastAsia" w:hAnsiTheme="minorEastAsia"/>
          <w:sz w:val="24"/>
          <w:szCs w:val="24"/>
        </w:rPr>
      </w:pPr>
      <w:r>
        <w:rPr>
          <w:rFonts w:asciiTheme="minorEastAsia" w:hAnsiTheme="minorEastAsia" w:hint="eastAsia"/>
          <w:sz w:val="24"/>
          <w:szCs w:val="24"/>
        </w:rPr>
        <w:t>6）熟悉国际组织招募程序和应聘技巧</w:t>
      </w:r>
    </w:p>
    <w:p w:rsidR="003B6B31" w:rsidRDefault="00E257CD">
      <w:pPr>
        <w:widowControl/>
        <w:spacing w:line="360" w:lineRule="auto"/>
        <w:jc w:val="left"/>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sz w:val="24"/>
          <w:szCs w:val="24"/>
        </w:rPr>
        <w:t>综合</w:t>
      </w:r>
      <w:r>
        <w:rPr>
          <w:rFonts w:asciiTheme="minorEastAsia" w:hAnsiTheme="minorEastAsia" w:hint="eastAsia"/>
          <w:sz w:val="24"/>
          <w:szCs w:val="24"/>
        </w:rPr>
        <w:t>软能力</w:t>
      </w:r>
      <w:r>
        <w:rPr>
          <w:rFonts w:asciiTheme="minorEastAsia" w:hAnsiTheme="minorEastAsia"/>
          <w:sz w:val="24"/>
          <w:szCs w:val="24"/>
        </w:rPr>
        <w:t>：</w:t>
      </w:r>
      <w:r>
        <w:rPr>
          <w:rFonts w:asciiTheme="minorEastAsia" w:hAnsiTheme="minorEastAsia" w:hint="eastAsia"/>
          <w:sz w:val="24"/>
          <w:szCs w:val="24"/>
        </w:rPr>
        <w:t>表达与</w:t>
      </w:r>
      <w:r>
        <w:rPr>
          <w:rFonts w:asciiTheme="minorEastAsia" w:hAnsiTheme="minorEastAsia"/>
          <w:sz w:val="24"/>
          <w:szCs w:val="24"/>
        </w:rPr>
        <w:t>谈判、</w:t>
      </w:r>
      <w:r>
        <w:rPr>
          <w:rFonts w:asciiTheme="minorEastAsia" w:hAnsiTheme="minorEastAsia" w:hint="eastAsia"/>
          <w:sz w:val="24"/>
          <w:szCs w:val="24"/>
        </w:rPr>
        <w:t>管理与沟通、</w:t>
      </w:r>
      <w:r>
        <w:rPr>
          <w:rFonts w:asciiTheme="minorEastAsia" w:hAnsiTheme="minorEastAsia"/>
          <w:sz w:val="24"/>
          <w:szCs w:val="24"/>
        </w:rPr>
        <w:t>礼仪</w:t>
      </w:r>
      <w:r>
        <w:rPr>
          <w:rFonts w:asciiTheme="minorEastAsia" w:hAnsiTheme="minorEastAsia" w:hint="eastAsia"/>
          <w:sz w:val="24"/>
          <w:szCs w:val="24"/>
        </w:rPr>
        <w:t>与举止</w:t>
      </w:r>
      <w:r>
        <w:rPr>
          <w:rFonts w:asciiTheme="minorEastAsia" w:hAnsiTheme="minorEastAsia"/>
          <w:sz w:val="24"/>
          <w:szCs w:val="24"/>
        </w:rPr>
        <w:t>、</w:t>
      </w:r>
      <w:r>
        <w:rPr>
          <w:rFonts w:asciiTheme="minorEastAsia" w:hAnsiTheme="minorEastAsia" w:hint="eastAsia"/>
          <w:sz w:val="24"/>
          <w:szCs w:val="24"/>
        </w:rPr>
        <w:t>组织与协调</w:t>
      </w:r>
      <w:r>
        <w:rPr>
          <w:rFonts w:asciiTheme="minorEastAsia" w:hAnsiTheme="minorEastAsia"/>
          <w:sz w:val="24"/>
          <w:szCs w:val="24"/>
        </w:rPr>
        <w:t xml:space="preserve">等 </w:t>
      </w:r>
    </w:p>
    <w:p w:rsidR="000A05E7" w:rsidRDefault="000A05E7">
      <w:pPr>
        <w:spacing w:line="360" w:lineRule="auto"/>
        <w:outlineLvl w:val="1"/>
        <w:rPr>
          <w:rFonts w:asciiTheme="minorEastAsia" w:hAnsiTheme="minorEastAsia" w:cs="Times New Roman"/>
          <w:b/>
          <w:sz w:val="24"/>
          <w:szCs w:val="24"/>
        </w:rPr>
      </w:pPr>
    </w:p>
    <w:p w:rsidR="003B6B31" w:rsidRDefault="000A05E7">
      <w:pPr>
        <w:spacing w:line="360" w:lineRule="auto"/>
        <w:outlineLvl w:val="1"/>
        <w:rPr>
          <w:rFonts w:asciiTheme="minorEastAsia" w:hAnsiTheme="minorEastAsia" w:cs="Times New Roman"/>
          <w:b/>
          <w:sz w:val="24"/>
          <w:szCs w:val="24"/>
        </w:rPr>
      </w:pPr>
      <w:r>
        <w:rPr>
          <w:rFonts w:asciiTheme="minorEastAsia" w:hAnsiTheme="minorEastAsia" w:cs="Times New Roman" w:hint="eastAsia"/>
          <w:b/>
          <w:sz w:val="24"/>
          <w:szCs w:val="24"/>
        </w:rPr>
        <w:t>三</w:t>
      </w:r>
      <w:r w:rsidR="00E257CD">
        <w:rPr>
          <w:rFonts w:asciiTheme="minorEastAsia" w:hAnsiTheme="minorEastAsia" w:cs="Times New Roman" w:hint="eastAsia"/>
          <w:b/>
          <w:sz w:val="24"/>
          <w:szCs w:val="24"/>
        </w:rPr>
        <w:t>、</w:t>
      </w:r>
      <w:r w:rsidR="008B276B">
        <w:rPr>
          <w:rFonts w:asciiTheme="minorEastAsia" w:hAnsiTheme="minorEastAsia" w:cs="Times New Roman" w:hint="eastAsia"/>
          <w:b/>
          <w:sz w:val="24"/>
          <w:szCs w:val="24"/>
        </w:rPr>
        <w:t>课程设置</w:t>
      </w:r>
    </w:p>
    <w:p w:rsidR="009C7618" w:rsidRPr="00DB1BEF" w:rsidRDefault="009C7618" w:rsidP="009C7618">
      <w:pPr>
        <w:widowControl/>
        <w:shd w:val="clear" w:color="auto" w:fill="FFFFFF"/>
        <w:spacing w:line="360" w:lineRule="auto"/>
        <w:jc w:val="left"/>
        <w:textAlignment w:val="baseline"/>
        <w:rPr>
          <w:rFonts w:asciiTheme="minorEastAsia" w:hAnsiTheme="minorEastAsia" w:cs="宋体"/>
          <w:kern w:val="0"/>
          <w:sz w:val="24"/>
          <w:szCs w:val="24"/>
        </w:rPr>
      </w:pPr>
      <w:bookmarkStart w:id="0" w:name="_Toc336546067"/>
      <w:r w:rsidRPr="00DB1BEF">
        <w:rPr>
          <w:rFonts w:asciiTheme="minorEastAsia" w:hAnsiTheme="minorEastAsia" w:cs="宋体" w:hint="eastAsia"/>
          <w:kern w:val="0"/>
          <w:sz w:val="24"/>
          <w:szCs w:val="24"/>
        </w:rPr>
        <w:t>共11门课，25学分（微辅修：10学分，修读标注“#”课程）</w:t>
      </w:r>
    </w:p>
    <w:tbl>
      <w:tblPr>
        <w:tblW w:w="6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0"/>
        <w:gridCol w:w="1060"/>
        <w:gridCol w:w="2040"/>
      </w:tblGrid>
      <w:tr w:rsidR="009C7618" w:rsidRPr="00DB1BEF" w:rsidTr="0085355E">
        <w:trPr>
          <w:trHeight w:val="315"/>
          <w:jc w:val="center"/>
        </w:trPr>
        <w:tc>
          <w:tcPr>
            <w:tcW w:w="3440" w:type="dxa"/>
            <w:shd w:val="clear" w:color="auto" w:fill="auto"/>
            <w:vAlign w:val="center"/>
          </w:tcPr>
          <w:p w:rsidR="009C7618" w:rsidRPr="00DB1BEF" w:rsidRDefault="009C7618" w:rsidP="0085355E">
            <w:pPr>
              <w:widowControl/>
              <w:jc w:val="center"/>
              <w:rPr>
                <w:rFonts w:ascii="宋体" w:eastAsia="宋体" w:hAnsi="宋体" w:cs="宋体"/>
                <w:b/>
                <w:bCs/>
                <w:kern w:val="0"/>
                <w:sz w:val="22"/>
              </w:rPr>
            </w:pPr>
            <w:r w:rsidRPr="00DB1BEF">
              <w:rPr>
                <w:rFonts w:ascii="宋体" w:eastAsia="宋体" w:hAnsi="宋体" w:cs="宋体" w:hint="eastAsia"/>
                <w:b/>
                <w:bCs/>
                <w:kern w:val="0"/>
                <w:sz w:val="22"/>
              </w:rPr>
              <w:t>课程名称</w:t>
            </w:r>
          </w:p>
        </w:tc>
        <w:tc>
          <w:tcPr>
            <w:tcW w:w="1060" w:type="dxa"/>
            <w:shd w:val="clear" w:color="auto" w:fill="auto"/>
            <w:vAlign w:val="center"/>
          </w:tcPr>
          <w:p w:rsidR="009C7618" w:rsidRPr="00DB1BEF" w:rsidRDefault="009C7618" w:rsidP="0085355E">
            <w:pPr>
              <w:widowControl/>
              <w:jc w:val="center"/>
              <w:rPr>
                <w:rFonts w:ascii="宋体" w:eastAsia="宋体" w:hAnsi="宋体" w:cs="宋体"/>
                <w:b/>
                <w:bCs/>
                <w:kern w:val="0"/>
                <w:sz w:val="22"/>
              </w:rPr>
            </w:pPr>
            <w:r w:rsidRPr="00DB1BEF">
              <w:rPr>
                <w:rFonts w:ascii="宋体" w:eastAsia="宋体" w:hAnsi="宋体" w:cs="宋体" w:hint="eastAsia"/>
                <w:b/>
                <w:bCs/>
                <w:kern w:val="0"/>
                <w:sz w:val="22"/>
              </w:rPr>
              <w:t>学分</w:t>
            </w:r>
          </w:p>
        </w:tc>
        <w:tc>
          <w:tcPr>
            <w:tcW w:w="2040" w:type="dxa"/>
            <w:shd w:val="clear" w:color="auto" w:fill="auto"/>
            <w:vAlign w:val="center"/>
          </w:tcPr>
          <w:p w:rsidR="009C7618" w:rsidRPr="00DB1BEF" w:rsidRDefault="009C7618" w:rsidP="0085355E">
            <w:pPr>
              <w:widowControl/>
              <w:jc w:val="center"/>
              <w:rPr>
                <w:rFonts w:ascii="宋体" w:eastAsia="宋体" w:hAnsi="宋体" w:cs="宋体"/>
                <w:b/>
                <w:bCs/>
                <w:kern w:val="0"/>
                <w:sz w:val="22"/>
              </w:rPr>
            </w:pPr>
            <w:r w:rsidRPr="00DB1BEF">
              <w:rPr>
                <w:rFonts w:ascii="宋体" w:eastAsia="宋体" w:hAnsi="宋体" w:cs="宋体" w:hint="eastAsia"/>
                <w:b/>
                <w:bCs/>
                <w:kern w:val="0"/>
                <w:sz w:val="22"/>
              </w:rPr>
              <w:t>建议学年学期</w:t>
            </w:r>
          </w:p>
        </w:tc>
      </w:tr>
      <w:tr w:rsidR="009C7618" w:rsidRPr="00DB1BEF" w:rsidTr="0085355E">
        <w:trPr>
          <w:trHeight w:val="315"/>
          <w:jc w:val="center"/>
        </w:trPr>
        <w:tc>
          <w:tcPr>
            <w:tcW w:w="3440" w:type="dxa"/>
            <w:shd w:val="clear" w:color="auto" w:fill="auto"/>
            <w:vAlign w:val="center"/>
          </w:tcPr>
          <w:p w:rsidR="009C7618" w:rsidRPr="00DB1BEF" w:rsidRDefault="009C7618" w:rsidP="0085355E">
            <w:pPr>
              <w:widowControl/>
              <w:jc w:val="center"/>
              <w:rPr>
                <w:rFonts w:ascii="宋体" w:eastAsia="宋体" w:hAnsi="宋体" w:cs="宋体"/>
                <w:kern w:val="0"/>
                <w:sz w:val="24"/>
                <w:szCs w:val="24"/>
              </w:rPr>
            </w:pPr>
            <w:r w:rsidRPr="00DB1BEF">
              <w:rPr>
                <w:rFonts w:ascii="宋体" w:eastAsia="宋体" w:hAnsi="宋体" w:cs="宋体" w:hint="eastAsia"/>
                <w:kern w:val="0"/>
                <w:sz w:val="24"/>
                <w:szCs w:val="24"/>
              </w:rPr>
              <w:t xml:space="preserve">国际组织外语能力拓展（英语/小语种）I*1 </w:t>
            </w:r>
            <w:r w:rsidRPr="00DB1BEF">
              <w:rPr>
                <w:rFonts w:asciiTheme="minorEastAsia" w:hAnsiTheme="minorEastAsia" w:cs="宋体" w:hint="eastAsia"/>
                <w:kern w:val="0"/>
                <w:sz w:val="24"/>
                <w:szCs w:val="24"/>
              </w:rPr>
              <w:t>#</w:t>
            </w:r>
          </w:p>
        </w:tc>
        <w:tc>
          <w:tcPr>
            <w:tcW w:w="1060" w:type="dxa"/>
            <w:shd w:val="clear" w:color="auto" w:fill="auto"/>
            <w:vAlign w:val="center"/>
          </w:tcPr>
          <w:p w:rsidR="009C7618" w:rsidRPr="00DB1BEF" w:rsidRDefault="009C7618" w:rsidP="0085355E">
            <w:pPr>
              <w:widowControl/>
              <w:jc w:val="center"/>
              <w:rPr>
                <w:rFonts w:ascii="宋体" w:eastAsia="宋体" w:hAnsi="宋体" w:cs="宋体"/>
                <w:kern w:val="0"/>
                <w:sz w:val="24"/>
                <w:szCs w:val="24"/>
              </w:rPr>
            </w:pPr>
            <w:r w:rsidRPr="00DB1BEF">
              <w:rPr>
                <w:rFonts w:ascii="宋体" w:eastAsia="宋体" w:hAnsi="宋体" w:cs="宋体" w:hint="eastAsia"/>
                <w:kern w:val="0"/>
                <w:sz w:val="24"/>
                <w:szCs w:val="24"/>
              </w:rPr>
              <w:t>2.0</w:t>
            </w:r>
          </w:p>
        </w:tc>
        <w:tc>
          <w:tcPr>
            <w:tcW w:w="2040" w:type="dxa"/>
            <w:shd w:val="clear" w:color="auto" w:fill="auto"/>
            <w:vAlign w:val="center"/>
          </w:tcPr>
          <w:p w:rsidR="009C7618" w:rsidRPr="00DB1BEF" w:rsidRDefault="009C7618" w:rsidP="0085355E">
            <w:pPr>
              <w:widowControl/>
              <w:jc w:val="center"/>
              <w:rPr>
                <w:rFonts w:ascii="宋体" w:eastAsia="宋体" w:hAnsi="宋体" w:cs="宋体"/>
                <w:kern w:val="0"/>
                <w:sz w:val="24"/>
                <w:szCs w:val="24"/>
              </w:rPr>
            </w:pPr>
            <w:r w:rsidRPr="00DB1BEF">
              <w:rPr>
                <w:rFonts w:ascii="宋体" w:eastAsia="宋体" w:hAnsi="宋体" w:cs="宋体" w:hint="eastAsia"/>
                <w:kern w:val="0"/>
                <w:sz w:val="24"/>
                <w:szCs w:val="24"/>
              </w:rPr>
              <w:t>二（秋冬）</w:t>
            </w:r>
          </w:p>
        </w:tc>
      </w:tr>
      <w:tr w:rsidR="009C7618" w:rsidRPr="00DB1BEF" w:rsidTr="0085355E">
        <w:trPr>
          <w:trHeight w:val="315"/>
          <w:jc w:val="center"/>
        </w:trPr>
        <w:tc>
          <w:tcPr>
            <w:tcW w:w="3440" w:type="dxa"/>
            <w:shd w:val="clear" w:color="auto" w:fill="auto"/>
            <w:vAlign w:val="center"/>
          </w:tcPr>
          <w:p w:rsidR="009C7618" w:rsidRPr="00DB1BEF" w:rsidRDefault="009C7618" w:rsidP="0085355E">
            <w:pPr>
              <w:widowControl/>
              <w:jc w:val="center"/>
              <w:rPr>
                <w:rFonts w:ascii="宋体" w:eastAsia="宋体" w:hAnsi="宋体" w:cs="宋体"/>
                <w:kern w:val="0"/>
                <w:sz w:val="24"/>
                <w:szCs w:val="24"/>
              </w:rPr>
            </w:pPr>
            <w:r w:rsidRPr="00DB1BEF">
              <w:rPr>
                <w:rFonts w:ascii="宋体" w:eastAsia="宋体" w:hAnsi="宋体" w:cs="宋体" w:hint="eastAsia"/>
                <w:kern w:val="0"/>
                <w:sz w:val="24"/>
                <w:szCs w:val="24"/>
              </w:rPr>
              <w:t xml:space="preserve">联合国可持续发展目标 </w:t>
            </w:r>
            <w:r w:rsidRPr="00DB1BEF">
              <w:rPr>
                <w:rFonts w:asciiTheme="minorEastAsia" w:hAnsiTheme="minorEastAsia" w:cs="宋体" w:hint="eastAsia"/>
                <w:kern w:val="0"/>
                <w:sz w:val="24"/>
                <w:szCs w:val="24"/>
              </w:rPr>
              <w:t>#</w:t>
            </w:r>
          </w:p>
        </w:tc>
        <w:tc>
          <w:tcPr>
            <w:tcW w:w="1060" w:type="dxa"/>
            <w:shd w:val="clear" w:color="auto" w:fill="auto"/>
            <w:vAlign w:val="center"/>
          </w:tcPr>
          <w:p w:rsidR="009C7618" w:rsidRPr="00DB1BEF" w:rsidRDefault="009C7618" w:rsidP="0085355E">
            <w:pPr>
              <w:widowControl/>
              <w:jc w:val="center"/>
              <w:rPr>
                <w:rFonts w:ascii="宋体" w:eastAsia="宋体" w:hAnsi="宋体" w:cs="宋体"/>
                <w:kern w:val="0"/>
                <w:sz w:val="24"/>
                <w:szCs w:val="24"/>
              </w:rPr>
            </w:pPr>
            <w:r w:rsidRPr="00DB1BEF">
              <w:rPr>
                <w:rFonts w:ascii="宋体" w:eastAsia="宋体" w:hAnsi="宋体" w:cs="宋体" w:hint="eastAsia"/>
                <w:kern w:val="0"/>
                <w:sz w:val="24"/>
                <w:szCs w:val="24"/>
              </w:rPr>
              <w:t>2.0</w:t>
            </w:r>
          </w:p>
        </w:tc>
        <w:tc>
          <w:tcPr>
            <w:tcW w:w="2040" w:type="dxa"/>
            <w:shd w:val="clear" w:color="auto" w:fill="auto"/>
            <w:vAlign w:val="center"/>
          </w:tcPr>
          <w:p w:rsidR="009C7618" w:rsidRPr="00DB1BEF" w:rsidRDefault="009C7618" w:rsidP="0085355E">
            <w:pPr>
              <w:widowControl/>
              <w:jc w:val="center"/>
              <w:rPr>
                <w:rFonts w:ascii="宋体" w:eastAsia="宋体" w:hAnsi="宋体" w:cs="宋体"/>
                <w:kern w:val="0"/>
                <w:sz w:val="24"/>
                <w:szCs w:val="24"/>
              </w:rPr>
            </w:pPr>
            <w:r w:rsidRPr="00DB1BEF">
              <w:rPr>
                <w:rFonts w:ascii="宋体" w:eastAsia="宋体" w:hAnsi="宋体" w:cs="宋体" w:hint="eastAsia"/>
                <w:kern w:val="0"/>
                <w:sz w:val="24"/>
                <w:szCs w:val="24"/>
              </w:rPr>
              <w:t>二（秋冬）</w:t>
            </w:r>
          </w:p>
        </w:tc>
      </w:tr>
      <w:tr w:rsidR="009C7618" w:rsidRPr="00DB1BEF" w:rsidTr="0085355E">
        <w:trPr>
          <w:trHeight w:val="285"/>
          <w:jc w:val="center"/>
        </w:trPr>
        <w:tc>
          <w:tcPr>
            <w:tcW w:w="3440" w:type="dxa"/>
            <w:shd w:val="clear" w:color="auto" w:fill="auto"/>
            <w:vAlign w:val="center"/>
          </w:tcPr>
          <w:p w:rsidR="009C7618" w:rsidRPr="00DB1BEF" w:rsidRDefault="009C7618" w:rsidP="0085355E">
            <w:pPr>
              <w:widowControl/>
              <w:jc w:val="center"/>
              <w:rPr>
                <w:rFonts w:ascii="宋体" w:eastAsia="宋体" w:hAnsi="宋体" w:cs="宋体"/>
                <w:kern w:val="0"/>
                <w:sz w:val="24"/>
                <w:szCs w:val="24"/>
              </w:rPr>
            </w:pPr>
            <w:r w:rsidRPr="00DB1BEF">
              <w:rPr>
                <w:rFonts w:ascii="宋体" w:eastAsia="宋体" w:hAnsi="宋体" w:cs="宋体" w:hint="eastAsia"/>
                <w:kern w:val="0"/>
                <w:sz w:val="24"/>
                <w:szCs w:val="24"/>
              </w:rPr>
              <w:t>跨文化与国际合作</w:t>
            </w:r>
          </w:p>
        </w:tc>
        <w:tc>
          <w:tcPr>
            <w:tcW w:w="1060" w:type="dxa"/>
            <w:shd w:val="clear" w:color="auto" w:fill="auto"/>
            <w:vAlign w:val="center"/>
          </w:tcPr>
          <w:p w:rsidR="009C7618" w:rsidRPr="00DB1BEF" w:rsidRDefault="009C7618" w:rsidP="0085355E">
            <w:pPr>
              <w:widowControl/>
              <w:jc w:val="center"/>
              <w:rPr>
                <w:rFonts w:ascii="宋体" w:eastAsia="宋体" w:hAnsi="宋体" w:cs="宋体"/>
                <w:kern w:val="0"/>
                <w:sz w:val="24"/>
                <w:szCs w:val="24"/>
              </w:rPr>
            </w:pPr>
            <w:r w:rsidRPr="00DB1BEF">
              <w:rPr>
                <w:rFonts w:ascii="宋体" w:eastAsia="宋体" w:hAnsi="宋体" w:cs="宋体" w:hint="eastAsia"/>
                <w:kern w:val="0"/>
                <w:sz w:val="24"/>
                <w:szCs w:val="24"/>
              </w:rPr>
              <w:t>2.0</w:t>
            </w:r>
          </w:p>
        </w:tc>
        <w:tc>
          <w:tcPr>
            <w:tcW w:w="2040" w:type="dxa"/>
            <w:shd w:val="clear" w:color="auto" w:fill="auto"/>
            <w:vAlign w:val="center"/>
          </w:tcPr>
          <w:p w:rsidR="009C7618" w:rsidRPr="00DB1BEF" w:rsidRDefault="009C7618" w:rsidP="0085355E">
            <w:pPr>
              <w:widowControl/>
              <w:jc w:val="center"/>
              <w:rPr>
                <w:rFonts w:ascii="宋体" w:eastAsia="宋体" w:hAnsi="宋体" w:cs="宋体"/>
                <w:kern w:val="0"/>
                <w:sz w:val="24"/>
                <w:szCs w:val="24"/>
              </w:rPr>
            </w:pPr>
            <w:r w:rsidRPr="00DB1BEF">
              <w:rPr>
                <w:rFonts w:ascii="宋体" w:eastAsia="宋体" w:hAnsi="宋体" w:cs="宋体" w:hint="eastAsia"/>
                <w:kern w:val="0"/>
                <w:sz w:val="24"/>
                <w:szCs w:val="24"/>
              </w:rPr>
              <w:t>二（秋冬）</w:t>
            </w:r>
          </w:p>
        </w:tc>
      </w:tr>
      <w:tr w:rsidR="009C7618" w:rsidRPr="00DB1BEF" w:rsidTr="0085355E">
        <w:trPr>
          <w:trHeight w:val="285"/>
          <w:jc w:val="center"/>
        </w:trPr>
        <w:tc>
          <w:tcPr>
            <w:tcW w:w="3440" w:type="dxa"/>
            <w:shd w:val="clear" w:color="auto" w:fill="auto"/>
            <w:vAlign w:val="center"/>
          </w:tcPr>
          <w:p w:rsidR="009C7618" w:rsidRPr="00DB1BEF" w:rsidRDefault="009C7618" w:rsidP="0085355E">
            <w:pPr>
              <w:widowControl/>
              <w:jc w:val="center"/>
              <w:rPr>
                <w:rFonts w:ascii="宋体" w:eastAsia="宋体" w:hAnsi="宋体" w:cs="宋体"/>
                <w:kern w:val="0"/>
                <w:sz w:val="24"/>
                <w:szCs w:val="24"/>
              </w:rPr>
            </w:pPr>
            <w:r w:rsidRPr="00DB1BEF">
              <w:rPr>
                <w:rFonts w:ascii="宋体" w:eastAsia="宋体" w:hAnsi="宋体" w:cs="宋体" w:hint="eastAsia"/>
                <w:kern w:val="0"/>
                <w:sz w:val="24"/>
                <w:szCs w:val="24"/>
              </w:rPr>
              <w:t>国际组织外语能力拓展（英语/小语种）II</w:t>
            </w:r>
          </w:p>
        </w:tc>
        <w:tc>
          <w:tcPr>
            <w:tcW w:w="1060" w:type="dxa"/>
            <w:shd w:val="clear" w:color="auto" w:fill="auto"/>
            <w:vAlign w:val="center"/>
          </w:tcPr>
          <w:p w:rsidR="009C7618" w:rsidRPr="00DB1BEF" w:rsidRDefault="009C7618" w:rsidP="0085355E">
            <w:pPr>
              <w:widowControl/>
              <w:jc w:val="center"/>
              <w:rPr>
                <w:rFonts w:ascii="宋体" w:eastAsia="宋体" w:hAnsi="宋体" w:cs="宋体"/>
                <w:kern w:val="0"/>
                <w:sz w:val="24"/>
                <w:szCs w:val="24"/>
              </w:rPr>
            </w:pPr>
            <w:r w:rsidRPr="00DB1BEF">
              <w:rPr>
                <w:rFonts w:ascii="宋体" w:eastAsia="宋体" w:hAnsi="宋体" w:cs="宋体" w:hint="eastAsia"/>
                <w:kern w:val="0"/>
                <w:sz w:val="24"/>
                <w:szCs w:val="24"/>
              </w:rPr>
              <w:t>2.0</w:t>
            </w:r>
          </w:p>
        </w:tc>
        <w:tc>
          <w:tcPr>
            <w:tcW w:w="2040" w:type="dxa"/>
            <w:shd w:val="clear" w:color="auto" w:fill="auto"/>
            <w:vAlign w:val="center"/>
          </w:tcPr>
          <w:p w:rsidR="009C7618" w:rsidRPr="00DB1BEF" w:rsidRDefault="009C7618" w:rsidP="0085355E">
            <w:pPr>
              <w:widowControl/>
              <w:jc w:val="center"/>
              <w:rPr>
                <w:rFonts w:ascii="宋体" w:eastAsia="宋体" w:hAnsi="宋体" w:cs="宋体"/>
                <w:kern w:val="0"/>
                <w:sz w:val="24"/>
                <w:szCs w:val="24"/>
              </w:rPr>
            </w:pPr>
            <w:r w:rsidRPr="00DB1BEF">
              <w:rPr>
                <w:rFonts w:ascii="宋体" w:eastAsia="宋体" w:hAnsi="宋体" w:cs="宋体" w:hint="eastAsia"/>
                <w:kern w:val="0"/>
                <w:sz w:val="24"/>
                <w:szCs w:val="24"/>
              </w:rPr>
              <w:t>二（春夏）</w:t>
            </w:r>
          </w:p>
        </w:tc>
      </w:tr>
      <w:tr w:rsidR="009C7618" w:rsidRPr="00DB1BEF" w:rsidTr="0085355E">
        <w:trPr>
          <w:trHeight w:val="285"/>
          <w:jc w:val="center"/>
        </w:trPr>
        <w:tc>
          <w:tcPr>
            <w:tcW w:w="3440" w:type="dxa"/>
            <w:shd w:val="clear" w:color="auto" w:fill="auto"/>
            <w:vAlign w:val="center"/>
          </w:tcPr>
          <w:p w:rsidR="009C7618" w:rsidRPr="00DB1BEF" w:rsidRDefault="009C7618" w:rsidP="0085355E">
            <w:pPr>
              <w:widowControl/>
              <w:jc w:val="center"/>
              <w:rPr>
                <w:rFonts w:ascii="宋体" w:eastAsia="宋体" w:hAnsi="宋体" w:cs="宋体"/>
                <w:kern w:val="0"/>
                <w:sz w:val="24"/>
                <w:szCs w:val="24"/>
              </w:rPr>
            </w:pPr>
            <w:r w:rsidRPr="00DB1BEF">
              <w:rPr>
                <w:rFonts w:ascii="宋体" w:eastAsia="宋体" w:hAnsi="宋体" w:cs="宋体" w:hint="eastAsia"/>
                <w:kern w:val="0"/>
                <w:sz w:val="24"/>
                <w:szCs w:val="24"/>
              </w:rPr>
              <w:lastRenderedPageBreak/>
              <w:t xml:space="preserve">国际政治理论 </w:t>
            </w:r>
            <w:r w:rsidRPr="00DB1BEF">
              <w:rPr>
                <w:rFonts w:asciiTheme="minorEastAsia" w:hAnsiTheme="minorEastAsia" w:cs="宋体" w:hint="eastAsia"/>
                <w:kern w:val="0"/>
                <w:sz w:val="24"/>
                <w:szCs w:val="24"/>
              </w:rPr>
              <w:t>#</w:t>
            </w:r>
          </w:p>
        </w:tc>
        <w:tc>
          <w:tcPr>
            <w:tcW w:w="1060" w:type="dxa"/>
            <w:shd w:val="clear" w:color="auto" w:fill="auto"/>
            <w:vAlign w:val="center"/>
          </w:tcPr>
          <w:p w:rsidR="009C7618" w:rsidRPr="00DB1BEF" w:rsidRDefault="009C7618" w:rsidP="0085355E">
            <w:pPr>
              <w:widowControl/>
              <w:jc w:val="center"/>
              <w:rPr>
                <w:rFonts w:ascii="宋体" w:eastAsia="宋体" w:hAnsi="宋体" w:cs="宋体"/>
                <w:kern w:val="0"/>
                <w:sz w:val="24"/>
                <w:szCs w:val="24"/>
              </w:rPr>
            </w:pPr>
            <w:r w:rsidRPr="00DB1BEF">
              <w:rPr>
                <w:rFonts w:ascii="宋体" w:eastAsia="宋体" w:hAnsi="宋体" w:cs="宋体" w:hint="eastAsia"/>
                <w:kern w:val="0"/>
                <w:sz w:val="24"/>
                <w:szCs w:val="24"/>
              </w:rPr>
              <w:t>2.0</w:t>
            </w:r>
          </w:p>
        </w:tc>
        <w:tc>
          <w:tcPr>
            <w:tcW w:w="2040" w:type="dxa"/>
            <w:shd w:val="clear" w:color="auto" w:fill="auto"/>
            <w:vAlign w:val="center"/>
          </w:tcPr>
          <w:p w:rsidR="009C7618" w:rsidRPr="00DB1BEF" w:rsidRDefault="009C7618" w:rsidP="0085355E">
            <w:pPr>
              <w:widowControl/>
              <w:jc w:val="center"/>
              <w:rPr>
                <w:rFonts w:ascii="宋体" w:eastAsia="宋体" w:hAnsi="宋体" w:cs="宋体"/>
                <w:kern w:val="0"/>
                <w:sz w:val="24"/>
                <w:szCs w:val="24"/>
              </w:rPr>
            </w:pPr>
            <w:r w:rsidRPr="00DB1BEF">
              <w:rPr>
                <w:rFonts w:ascii="宋体" w:eastAsia="宋体" w:hAnsi="宋体" w:cs="宋体" w:hint="eastAsia"/>
                <w:kern w:val="0"/>
                <w:sz w:val="24"/>
                <w:szCs w:val="24"/>
              </w:rPr>
              <w:t>二（春夏）</w:t>
            </w:r>
          </w:p>
        </w:tc>
      </w:tr>
      <w:tr w:rsidR="009C7618" w:rsidRPr="00DB1BEF" w:rsidTr="0085355E">
        <w:trPr>
          <w:trHeight w:val="315"/>
          <w:jc w:val="center"/>
        </w:trPr>
        <w:tc>
          <w:tcPr>
            <w:tcW w:w="3440" w:type="dxa"/>
            <w:shd w:val="clear" w:color="auto" w:fill="auto"/>
            <w:vAlign w:val="center"/>
          </w:tcPr>
          <w:p w:rsidR="009C7618" w:rsidRPr="00DB1BEF" w:rsidRDefault="009C7618" w:rsidP="0085355E">
            <w:pPr>
              <w:widowControl/>
              <w:jc w:val="center"/>
              <w:rPr>
                <w:rFonts w:ascii="宋体" w:eastAsia="宋体" w:hAnsi="宋体" w:cs="宋体"/>
                <w:kern w:val="0"/>
                <w:sz w:val="24"/>
                <w:szCs w:val="24"/>
              </w:rPr>
            </w:pPr>
            <w:r w:rsidRPr="00DB1BEF">
              <w:rPr>
                <w:rFonts w:ascii="宋体" w:eastAsia="宋体" w:hAnsi="宋体" w:cs="宋体" w:hint="eastAsia"/>
                <w:kern w:val="0"/>
                <w:sz w:val="24"/>
                <w:szCs w:val="24"/>
              </w:rPr>
              <w:t xml:space="preserve">国际组织与全球治理 </w:t>
            </w:r>
            <w:r w:rsidRPr="00DB1BEF">
              <w:rPr>
                <w:rFonts w:asciiTheme="minorEastAsia" w:hAnsiTheme="minorEastAsia" w:cs="宋体" w:hint="eastAsia"/>
                <w:kern w:val="0"/>
                <w:sz w:val="24"/>
                <w:szCs w:val="24"/>
              </w:rPr>
              <w:t>#</w:t>
            </w:r>
          </w:p>
        </w:tc>
        <w:tc>
          <w:tcPr>
            <w:tcW w:w="1060" w:type="dxa"/>
            <w:shd w:val="clear" w:color="auto" w:fill="auto"/>
            <w:vAlign w:val="center"/>
          </w:tcPr>
          <w:p w:rsidR="009C7618" w:rsidRPr="00DB1BEF" w:rsidRDefault="009C7618" w:rsidP="0085355E">
            <w:pPr>
              <w:widowControl/>
              <w:jc w:val="center"/>
              <w:rPr>
                <w:rFonts w:ascii="宋体" w:eastAsia="宋体" w:hAnsi="宋体" w:cs="宋体"/>
                <w:kern w:val="0"/>
                <w:sz w:val="24"/>
                <w:szCs w:val="24"/>
              </w:rPr>
            </w:pPr>
            <w:r w:rsidRPr="00DB1BEF">
              <w:rPr>
                <w:rFonts w:ascii="宋体" w:eastAsia="宋体" w:hAnsi="宋体" w:cs="宋体" w:hint="eastAsia"/>
                <w:kern w:val="0"/>
                <w:sz w:val="24"/>
                <w:szCs w:val="24"/>
              </w:rPr>
              <w:t>2.0</w:t>
            </w:r>
          </w:p>
        </w:tc>
        <w:tc>
          <w:tcPr>
            <w:tcW w:w="2040" w:type="dxa"/>
            <w:shd w:val="clear" w:color="auto" w:fill="auto"/>
            <w:vAlign w:val="center"/>
          </w:tcPr>
          <w:p w:rsidR="009C7618" w:rsidRPr="00DB1BEF" w:rsidRDefault="009C7618" w:rsidP="0085355E">
            <w:pPr>
              <w:widowControl/>
              <w:jc w:val="center"/>
              <w:rPr>
                <w:rFonts w:ascii="宋体" w:eastAsia="宋体" w:hAnsi="宋体" w:cs="宋体"/>
                <w:kern w:val="0"/>
                <w:sz w:val="24"/>
                <w:szCs w:val="24"/>
              </w:rPr>
            </w:pPr>
            <w:r w:rsidRPr="00DB1BEF">
              <w:rPr>
                <w:rFonts w:ascii="宋体" w:eastAsia="宋体" w:hAnsi="宋体" w:cs="宋体" w:hint="eastAsia"/>
                <w:kern w:val="0"/>
                <w:sz w:val="24"/>
                <w:szCs w:val="24"/>
              </w:rPr>
              <w:t>二（春夏）</w:t>
            </w:r>
          </w:p>
        </w:tc>
      </w:tr>
      <w:tr w:rsidR="009C7618" w:rsidRPr="00DB1BEF" w:rsidTr="0085355E">
        <w:trPr>
          <w:trHeight w:val="285"/>
          <w:jc w:val="center"/>
        </w:trPr>
        <w:tc>
          <w:tcPr>
            <w:tcW w:w="3440" w:type="dxa"/>
            <w:shd w:val="clear" w:color="auto" w:fill="auto"/>
            <w:vAlign w:val="center"/>
          </w:tcPr>
          <w:p w:rsidR="009C7618" w:rsidRPr="00DB1BEF" w:rsidRDefault="009C7618" w:rsidP="0085355E">
            <w:pPr>
              <w:widowControl/>
              <w:jc w:val="center"/>
              <w:rPr>
                <w:rFonts w:ascii="宋体" w:eastAsia="宋体" w:hAnsi="宋体" w:cs="宋体"/>
                <w:kern w:val="0"/>
                <w:sz w:val="24"/>
                <w:szCs w:val="24"/>
              </w:rPr>
            </w:pPr>
            <w:r w:rsidRPr="00DB1BEF">
              <w:rPr>
                <w:rFonts w:ascii="宋体" w:eastAsia="宋体" w:hAnsi="宋体" w:cs="宋体" w:hint="eastAsia"/>
                <w:kern w:val="0"/>
                <w:sz w:val="24"/>
                <w:szCs w:val="24"/>
              </w:rPr>
              <w:t xml:space="preserve">中国传统文化与公共外交 </w:t>
            </w:r>
            <w:r w:rsidRPr="00DB1BEF">
              <w:rPr>
                <w:rFonts w:asciiTheme="minorEastAsia" w:hAnsiTheme="minorEastAsia" w:cs="宋体" w:hint="eastAsia"/>
                <w:kern w:val="0"/>
                <w:sz w:val="24"/>
                <w:szCs w:val="24"/>
              </w:rPr>
              <w:t>#</w:t>
            </w:r>
          </w:p>
        </w:tc>
        <w:tc>
          <w:tcPr>
            <w:tcW w:w="1060" w:type="dxa"/>
            <w:shd w:val="clear" w:color="auto" w:fill="auto"/>
            <w:vAlign w:val="center"/>
          </w:tcPr>
          <w:p w:rsidR="009C7618" w:rsidRPr="00DB1BEF" w:rsidRDefault="009C7618" w:rsidP="0085355E">
            <w:pPr>
              <w:widowControl/>
              <w:jc w:val="center"/>
              <w:rPr>
                <w:rFonts w:ascii="宋体" w:eastAsia="宋体" w:hAnsi="宋体" w:cs="宋体"/>
                <w:kern w:val="0"/>
                <w:sz w:val="24"/>
                <w:szCs w:val="24"/>
              </w:rPr>
            </w:pPr>
            <w:r w:rsidRPr="00DB1BEF">
              <w:rPr>
                <w:rFonts w:ascii="宋体" w:eastAsia="宋体" w:hAnsi="宋体" w:cs="宋体" w:hint="eastAsia"/>
                <w:kern w:val="0"/>
                <w:sz w:val="24"/>
                <w:szCs w:val="24"/>
              </w:rPr>
              <w:t>2.0</w:t>
            </w:r>
          </w:p>
        </w:tc>
        <w:tc>
          <w:tcPr>
            <w:tcW w:w="2040" w:type="dxa"/>
            <w:shd w:val="clear" w:color="auto" w:fill="auto"/>
            <w:vAlign w:val="center"/>
          </w:tcPr>
          <w:p w:rsidR="009C7618" w:rsidRPr="00DB1BEF" w:rsidRDefault="009C7618" w:rsidP="0085355E">
            <w:pPr>
              <w:widowControl/>
              <w:jc w:val="center"/>
              <w:rPr>
                <w:rFonts w:ascii="宋体" w:eastAsia="宋体" w:hAnsi="宋体" w:cs="宋体"/>
                <w:kern w:val="0"/>
                <w:sz w:val="24"/>
                <w:szCs w:val="24"/>
              </w:rPr>
            </w:pPr>
            <w:r w:rsidRPr="00DB1BEF">
              <w:rPr>
                <w:rFonts w:ascii="宋体" w:eastAsia="宋体" w:hAnsi="宋体" w:cs="宋体" w:hint="eastAsia"/>
                <w:kern w:val="0"/>
                <w:sz w:val="24"/>
                <w:szCs w:val="24"/>
              </w:rPr>
              <w:t>三（秋冬）</w:t>
            </w:r>
          </w:p>
        </w:tc>
      </w:tr>
      <w:tr w:rsidR="009C7618" w:rsidRPr="00DB1BEF" w:rsidTr="0085355E">
        <w:trPr>
          <w:trHeight w:val="285"/>
          <w:jc w:val="center"/>
        </w:trPr>
        <w:tc>
          <w:tcPr>
            <w:tcW w:w="3440" w:type="dxa"/>
            <w:shd w:val="clear" w:color="auto" w:fill="auto"/>
            <w:vAlign w:val="center"/>
          </w:tcPr>
          <w:p w:rsidR="009C7618" w:rsidRPr="00DB1BEF" w:rsidRDefault="009C7618" w:rsidP="0085355E">
            <w:pPr>
              <w:widowControl/>
              <w:jc w:val="center"/>
              <w:rPr>
                <w:rFonts w:ascii="宋体" w:eastAsia="宋体" w:hAnsi="宋体" w:cs="宋体"/>
                <w:kern w:val="0"/>
                <w:sz w:val="24"/>
                <w:szCs w:val="24"/>
              </w:rPr>
            </w:pPr>
            <w:r w:rsidRPr="00DB1BEF">
              <w:rPr>
                <w:rFonts w:ascii="宋体" w:eastAsia="宋体" w:hAnsi="宋体" w:cs="宋体" w:hint="eastAsia"/>
                <w:kern w:val="0"/>
                <w:sz w:val="24"/>
                <w:szCs w:val="24"/>
              </w:rPr>
              <w:t>国际冲突热点地区研究*2</w:t>
            </w:r>
          </w:p>
        </w:tc>
        <w:tc>
          <w:tcPr>
            <w:tcW w:w="1060" w:type="dxa"/>
            <w:shd w:val="clear" w:color="auto" w:fill="auto"/>
            <w:vAlign w:val="center"/>
          </w:tcPr>
          <w:p w:rsidR="009C7618" w:rsidRPr="00DB1BEF" w:rsidRDefault="009C7618" w:rsidP="0085355E">
            <w:pPr>
              <w:widowControl/>
              <w:jc w:val="center"/>
              <w:rPr>
                <w:rFonts w:ascii="宋体" w:eastAsia="宋体" w:hAnsi="宋体" w:cs="宋体"/>
                <w:kern w:val="0"/>
                <w:sz w:val="24"/>
                <w:szCs w:val="24"/>
              </w:rPr>
            </w:pPr>
            <w:r w:rsidRPr="00DB1BEF">
              <w:rPr>
                <w:rFonts w:ascii="宋体" w:eastAsia="宋体" w:hAnsi="宋体" w:cs="宋体" w:hint="eastAsia"/>
                <w:kern w:val="0"/>
                <w:sz w:val="24"/>
                <w:szCs w:val="24"/>
              </w:rPr>
              <w:t>2.0</w:t>
            </w:r>
          </w:p>
        </w:tc>
        <w:tc>
          <w:tcPr>
            <w:tcW w:w="2040" w:type="dxa"/>
            <w:shd w:val="clear" w:color="auto" w:fill="auto"/>
            <w:vAlign w:val="center"/>
          </w:tcPr>
          <w:p w:rsidR="009C7618" w:rsidRPr="00DB1BEF" w:rsidRDefault="009C7618" w:rsidP="0085355E">
            <w:pPr>
              <w:widowControl/>
              <w:jc w:val="center"/>
              <w:rPr>
                <w:rFonts w:ascii="宋体" w:eastAsia="宋体" w:hAnsi="宋体" w:cs="宋体"/>
                <w:kern w:val="0"/>
                <w:sz w:val="24"/>
                <w:szCs w:val="24"/>
              </w:rPr>
            </w:pPr>
            <w:r w:rsidRPr="00DB1BEF">
              <w:rPr>
                <w:rFonts w:ascii="宋体" w:eastAsia="宋体" w:hAnsi="宋体" w:cs="宋体" w:hint="eastAsia"/>
                <w:kern w:val="0"/>
                <w:sz w:val="24"/>
                <w:szCs w:val="24"/>
              </w:rPr>
              <w:t>三（秋冬）</w:t>
            </w:r>
          </w:p>
        </w:tc>
      </w:tr>
      <w:tr w:rsidR="009C7618" w:rsidRPr="00DB1BEF" w:rsidTr="0085355E">
        <w:trPr>
          <w:trHeight w:val="285"/>
          <w:jc w:val="center"/>
        </w:trPr>
        <w:tc>
          <w:tcPr>
            <w:tcW w:w="3440" w:type="dxa"/>
            <w:shd w:val="clear" w:color="auto" w:fill="auto"/>
            <w:vAlign w:val="center"/>
          </w:tcPr>
          <w:p w:rsidR="009C7618" w:rsidRPr="00DB1BEF" w:rsidRDefault="009C7618" w:rsidP="0085355E">
            <w:pPr>
              <w:widowControl/>
              <w:jc w:val="center"/>
              <w:rPr>
                <w:rFonts w:ascii="宋体" w:eastAsia="宋体" w:hAnsi="宋体" w:cs="宋体"/>
                <w:kern w:val="0"/>
                <w:sz w:val="24"/>
                <w:szCs w:val="24"/>
              </w:rPr>
            </w:pPr>
            <w:r w:rsidRPr="00DB1BEF">
              <w:rPr>
                <w:rFonts w:ascii="宋体" w:eastAsia="宋体" w:hAnsi="宋体" w:cs="宋体" w:hint="eastAsia"/>
                <w:kern w:val="0"/>
                <w:sz w:val="24"/>
                <w:szCs w:val="24"/>
              </w:rPr>
              <w:t>国际关系与国际法</w:t>
            </w:r>
          </w:p>
        </w:tc>
        <w:tc>
          <w:tcPr>
            <w:tcW w:w="1060" w:type="dxa"/>
            <w:shd w:val="clear" w:color="auto" w:fill="auto"/>
            <w:vAlign w:val="center"/>
          </w:tcPr>
          <w:p w:rsidR="009C7618" w:rsidRPr="00DB1BEF" w:rsidRDefault="009C7618" w:rsidP="0085355E">
            <w:pPr>
              <w:widowControl/>
              <w:jc w:val="center"/>
              <w:rPr>
                <w:rFonts w:ascii="宋体" w:eastAsia="宋体" w:hAnsi="宋体" w:cs="宋体"/>
                <w:kern w:val="0"/>
                <w:sz w:val="24"/>
                <w:szCs w:val="24"/>
              </w:rPr>
            </w:pPr>
            <w:r w:rsidRPr="00DB1BEF">
              <w:rPr>
                <w:rFonts w:ascii="宋体" w:eastAsia="宋体" w:hAnsi="宋体" w:cs="宋体" w:hint="eastAsia"/>
                <w:kern w:val="0"/>
                <w:sz w:val="24"/>
                <w:szCs w:val="24"/>
              </w:rPr>
              <w:t>3.0</w:t>
            </w:r>
          </w:p>
        </w:tc>
        <w:tc>
          <w:tcPr>
            <w:tcW w:w="2040" w:type="dxa"/>
            <w:shd w:val="clear" w:color="auto" w:fill="auto"/>
            <w:vAlign w:val="center"/>
          </w:tcPr>
          <w:p w:rsidR="009C7618" w:rsidRPr="00DB1BEF" w:rsidRDefault="009C7618" w:rsidP="0085355E">
            <w:pPr>
              <w:widowControl/>
              <w:jc w:val="center"/>
              <w:rPr>
                <w:rFonts w:ascii="宋体" w:eastAsia="宋体" w:hAnsi="宋体" w:cs="宋体"/>
                <w:kern w:val="0"/>
                <w:sz w:val="24"/>
                <w:szCs w:val="24"/>
              </w:rPr>
            </w:pPr>
            <w:r>
              <w:rPr>
                <w:rFonts w:ascii="宋体" w:eastAsia="宋体" w:hAnsi="宋体" w:cs="宋体" w:hint="eastAsia"/>
                <w:kern w:val="0"/>
                <w:sz w:val="24"/>
                <w:szCs w:val="24"/>
              </w:rPr>
              <w:t>三</w:t>
            </w:r>
            <w:r w:rsidRPr="00DB1BEF">
              <w:rPr>
                <w:rFonts w:ascii="宋体" w:eastAsia="宋体" w:hAnsi="宋体" w:cs="宋体" w:hint="eastAsia"/>
                <w:kern w:val="0"/>
                <w:sz w:val="24"/>
                <w:szCs w:val="24"/>
              </w:rPr>
              <w:t>（春夏）</w:t>
            </w:r>
          </w:p>
        </w:tc>
      </w:tr>
      <w:tr w:rsidR="009C7618" w:rsidTr="0085355E">
        <w:trPr>
          <w:trHeight w:val="285"/>
          <w:jc w:val="center"/>
        </w:trPr>
        <w:tc>
          <w:tcPr>
            <w:tcW w:w="3440" w:type="dxa"/>
            <w:shd w:val="clear" w:color="auto" w:fill="auto"/>
            <w:vAlign w:val="center"/>
          </w:tcPr>
          <w:p w:rsidR="009C7618" w:rsidRDefault="009C7618" w:rsidP="0085355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发展经济学</w:t>
            </w:r>
          </w:p>
        </w:tc>
        <w:tc>
          <w:tcPr>
            <w:tcW w:w="1060" w:type="dxa"/>
            <w:shd w:val="clear" w:color="auto" w:fill="auto"/>
            <w:vAlign w:val="center"/>
          </w:tcPr>
          <w:p w:rsidR="009C7618" w:rsidRDefault="009C7618" w:rsidP="0085355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3.0</w:t>
            </w:r>
          </w:p>
        </w:tc>
        <w:tc>
          <w:tcPr>
            <w:tcW w:w="2040" w:type="dxa"/>
            <w:shd w:val="clear" w:color="auto" w:fill="auto"/>
            <w:vAlign w:val="center"/>
          </w:tcPr>
          <w:p w:rsidR="009C7618" w:rsidRDefault="009C7618" w:rsidP="0085355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三（春）</w:t>
            </w:r>
          </w:p>
        </w:tc>
      </w:tr>
      <w:tr w:rsidR="009C7618" w:rsidTr="0085355E">
        <w:trPr>
          <w:trHeight w:val="285"/>
          <w:jc w:val="center"/>
        </w:trPr>
        <w:tc>
          <w:tcPr>
            <w:tcW w:w="3440" w:type="dxa"/>
            <w:shd w:val="clear" w:color="auto" w:fill="auto"/>
            <w:vAlign w:val="center"/>
          </w:tcPr>
          <w:p w:rsidR="009C7618" w:rsidRPr="00C568DC" w:rsidRDefault="009C7618" w:rsidP="0085355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国际组织职业素质与规划*3</w:t>
            </w:r>
          </w:p>
        </w:tc>
        <w:tc>
          <w:tcPr>
            <w:tcW w:w="1060" w:type="dxa"/>
            <w:shd w:val="clear" w:color="auto" w:fill="auto"/>
            <w:vAlign w:val="center"/>
          </w:tcPr>
          <w:p w:rsidR="009C7618" w:rsidRDefault="009C7618" w:rsidP="0085355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3.0</w:t>
            </w:r>
          </w:p>
        </w:tc>
        <w:tc>
          <w:tcPr>
            <w:tcW w:w="2040" w:type="dxa"/>
            <w:shd w:val="clear" w:color="auto" w:fill="auto"/>
            <w:vAlign w:val="center"/>
          </w:tcPr>
          <w:p w:rsidR="009C7618" w:rsidRDefault="009C7618" w:rsidP="0085355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三（夏）</w:t>
            </w:r>
          </w:p>
        </w:tc>
      </w:tr>
    </w:tbl>
    <w:p w:rsidR="009C7618" w:rsidRDefault="009C7618" w:rsidP="009C7618">
      <w:pPr>
        <w:spacing w:line="360" w:lineRule="auto"/>
        <w:outlineLvl w:val="1"/>
        <w:rPr>
          <w:rFonts w:ascii="宋体" w:eastAsia="宋体" w:hAnsi="宋体" w:cs="宋体"/>
          <w:color w:val="000000"/>
          <w:kern w:val="0"/>
          <w:sz w:val="24"/>
          <w:szCs w:val="24"/>
        </w:rPr>
      </w:pPr>
    </w:p>
    <w:p w:rsidR="009C7618" w:rsidRDefault="009C7618" w:rsidP="009C7618">
      <w:pPr>
        <w:spacing w:line="360" w:lineRule="auto"/>
        <w:outlineLvl w:val="1"/>
        <w:rPr>
          <w:rFonts w:ascii="宋体" w:eastAsia="宋体" w:hAnsi="宋体" w:cs="宋体"/>
          <w:color w:val="000000"/>
          <w:kern w:val="0"/>
          <w:sz w:val="24"/>
          <w:szCs w:val="24"/>
        </w:rPr>
      </w:pPr>
      <w:r>
        <w:rPr>
          <w:rFonts w:ascii="宋体" w:eastAsia="宋体" w:hAnsi="宋体" w:cs="宋体" w:hint="eastAsia"/>
          <w:color w:val="000000"/>
          <w:kern w:val="0"/>
          <w:sz w:val="24"/>
          <w:szCs w:val="24"/>
        </w:rPr>
        <w:t>*1或修读 英语议会制辩论（</w:t>
      </w:r>
      <w:r w:rsidRPr="00CA4B45">
        <w:rPr>
          <w:rFonts w:ascii="宋体" w:eastAsia="宋体" w:hAnsi="宋体" w:cs="宋体"/>
          <w:color w:val="000000"/>
          <w:kern w:val="0"/>
          <w:sz w:val="24"/>
          <w:szCs w:val="24"/>
        </w:rPr>
        <w:t>05127420</w:t>
      </w:r>
      <w:r>
        <w:rPr>
          <w:rFonts w:ascii="宋体" w:eastAsia="宋体" w:hAnsi="宋体" w:cs="宋体" w:hint="eastAsia"/>
          <w:color w:val="000000"/>
          <w:kern w:val="0"/>
          <w:sz w:val="24"/>
          <w:szCs w:val="24"/>
        </w:rPr>
        <w:t>）、国际组织文件阅读与写作（</w:t>
      </w:r>
      <w:r w:rsidRPr="00CA4B45">
        <w:rPr>
          <w:rFonts w:ascii="宋体" w:eastAsia="宋体" w:hAnsi="宋体" w:cs="宋体"/>
          <w:color w:val="000000"/>
          <w:kern w:val="0"/>
          <w:sz w:val="24"/>
          <w:szCs w:val="24"/>
        </w:rPr>
        <w:t>05197760</w:t>
      </w:r>
      <w:r>
        <w:rPr>
          <w:rFonts w:ascii="宋体" w:eastAsia="宋体" w:hAnsi="宋体" w:cs="宋体" w:hint="eastAsia"/>
          <w:color w:val="000000"/>
          <w:kern w:val="0"/>
          <w:sz w:val="24"/>
          <w:szCs w:val="24"/>
        </w:rPr>
        <w:t>）。</w:t>
      </w:r>
    </w:p>
    <w:p w:rsidR="009C7618" w:rsidRDefault="009C7618" w:rsidP="009C7618">
      <w:pPr>
        <w:spacing w:line="360" w:lineRule="auto"/>
        <w:outlineLvl w:val="1"/>
        <w:rPr>
          <w:rFonts w:ascii="宋体" w:eastAsia="宋体" w:hAnsi="宋体" w:cs="宋体"/>
          <w:color w:val="000000"/>
          <w:kern w:val="0"/>
          <w:sz w:val="24"/>
          <w:szCs w:val="24"/>
        </w:rPr>
      </w:pPr>
      <w:r>
        <w:rPr>
          <w:rFonts w:ascii="宋体" w:eastAsia="宋体" w:hAnsi="宋体" w:cs="宋体" w:hint="eastAsia"/>
          <w:color w:val="000000"/>
          <w:kern w:val="0"/>
          <w:sz w:val="24"/>
          <w:szCs w:val="24"/>
        </w:rPr>
        <w:t>*2或修读一带一路与全球化（</w:t>
      </w:r>
      <w:r w:rsidRPr="00CA4B45">
        <w:rPr>
          <w:rFonts w:ascii="宋体" w:eastAsia="宋体" w:hAnsi="宋体" w:cs="宋体"/>
          <w:color w:val="000000"/>
          <w:kern w:val="0"/>
          <w:sz w:val="24"/>
          <w:szCs w:val="24"/>
        </w:rPr>
        <w:t>05197770</w:t>
      </w:r>
      <w:r>
        <w:rPr>
          <w:rFonts w:ascii="宋体" w:eastAsia="宋体" w:hAnsi="宋体" w:cs="宋体" w:hint="eastAsia"/>
          <w:color w:val="000000"/>
          <w:kern w:val="0"/>
          <w:sz w:val="24"/>
          <w:szCs w:val="24"/>
        </w:rPr>
        <w:t>）、中国视角下的世界地缘政治（</w:t>
      </w:r>
      <w:r w:rsidRPr="00CA4B45">
        <w:rPr>
          <w:rFonts w:ascii="宋体" w:eastAsia="宋体" w:hAnsi="宋体" w:cs="宋体"/>
          <w:color w:val="000000"/>
          <w:kern w:val="0"/>
          <w:sz w:val="24"/>
          <w:szCs w:val="24"/>
        </w:rPr>
        <w:t>05197740</w:t>
      </w:r>
      <w:r>
        <w:rPr>
          <w:rFonts w:ascii="宋体" w:eastAsia="宋体" w:hAnsi="宋体" w:cs="宋体" w:hint="eastAsia"/>
          <w:color w:val="000000"/>
          <w:kern w:val="0"/>
          <w:sz w:val="24"/>
          <w:szCs w:val="24"/>
        </w:rPr>
        <w:t>）、非传统安全（</w:t>
      </w:r>
      <w:r w:rsidRPr="00CA4B45">
        <w:rPr>
          <w:rFonts w:ascii="宋体" w:eastAsia="宋体" w:hAnsi="宋体" w:cs="宋体"/>
          <w:color w:val="000000"/>
          <w:kern w:val="0"/>
          <w:sz w:val="24"/>
          <w:szCs w:val="24"/>
        </w:rPr>
        <w:t>241S0061</w:t>
      </w:r>
      <w:r>
        <w:rPr>
          <w:rFonts w:ascii="宋体" w:eastAsia="宋体" w:hAnsi="宋体" w:cs="宋体" w:hint="eastAsia"/>
          <w:color w:val="000000"/>
          <w:kern w:val="0"/>
          <w:sz w:val="24"/>
          <w:szCs w:val="24"/>
        </w:rPr>
        <w:t>）。</w:t>
      </w:r>
    </w:p>
    <w:p w:rsidR="009C7618" w:rsidRDefault="009C7618" w:rsidP="009C7618">
      <w:pPr>
        <w:spacing w:line="360" w:lineRule="auto"/>
        <w:outlineLvl w:val="1"/>
        <w:rPr>
          <w:rFonts w:ascii="宋体" w:eastAsia="宋体" w:hAnsi="宋体" w:cs="宋体"/>
          <w:color w:val="000000"/>
          <w:kern w:val="0"/>
          <w:sz w:val="24"/>
          <w:szCs w:val="24"/>
        </w:rPr>
      </w:pPr>
      <w:r>
        <w:rPr>
          <w:rFonts w:ascii="宋体" w:eastAsia="宋体" w:hAnsi="宋体" w:cs="宋体" w:hint="eastAsia"/>
          <w:color w:val="000000"/>
          <w:kern w:val="0"/>
          <w:sz w:val="24"/>
          <w:szCs w:val="24"/>
        </w:rPr>
        <w:t>*3国际组织职业素质与规划课程要求学生参加10场国际组织专题活动，完成30学时的国际组织相关志愿服务并满足课程提出的其他要求。</w:t>
      </w:r>
    </w:p>
    <w:p w:rsidR="00D16A65" w:rsidRPr="009C7618" w:rsidRDefault="00D16A65" w:rsidP="000A05E7">
      <w:pPr>
        <w:widowControl/>
        <w:shd w:val="clear" w:color="auto" w:fill="FFFFFF"/>
        <w:spacing w:line="360" w:lineRule="auto"/>
        <w:jc w:val="left"/>
        <w:textAlignment w:val="baseline"/>
        <w:rPr>
          <w:rFonts w:asciiTheme="minorEastAsia" w:hAnsiTheme="minorEastAsia" w:cs="Times New Roman"/>
          <w:b/>
          <w:sz w:val="24"/>
          <w:szCs w:val="24"/>
        </w:rPr>
      </w:pPr>
    </w:p>
    <w:p w:rsidR="000A05E7" w:rsidRDefault="000A05E7" w:rsidP="000A05E7">
      <w:pPr>
        <w:widowControl/>
        <w:shd w:val="clear" w:color="auto" w:fill="FFFFFF"/>
        <w:spacing w:line="360" w:lineRule="auto"/>
        <w:jc w:val="left"/>
        <w:textAlignment w:val="baseline"/>
        <w:rPr>
          <w:rFonts w:asciiTheme="minorEastAsia" w:hAnsiTheme="minorEastAsia" w:cs="Times New Roman"/>
          <w:b/>
          <w:sz w:val="24"/>
          <w:szCs w:val="24"/>
        </w:rPr>
      </w:pPr>
      <w:r>
        <w:rPr>
          <w:rFonts w:asciiTheme="minorEastAsia" w:hAnsiTheme="minorEastAsia" w:cs="Times New Roman" w:hint="eastAsia"/>
          <w:b/>
          <w:sz w:val="24"/>
          <w:szCs w:val="24"/>
        </w:rPr>
        <w:t>四、</w:t>
      </w:r>
      <w:bookmarkEnd w:id="0"/>
      <w:r>
        <w:rPr>
          <w:rFonts w:asciiTheme="minorEastAsia" w:hAnsiTheme="minorEastAsia" w:cs="Times New Roman" w:hint="eastAsia"/>
          <w:b/>
          <w:sz w:val="24"/>
          <w:szCs w:val="24"/>
        </w:rPr>
        <w:t>研究生修学方式</w:t>
      </w:r>
    </w:p>
    <w:p w:rsidR="00AC7FA7" w:rsidRDefault="00AC7FA7" w:rsidP="00AC7FA7">
      <w:pPr>
        <w:pStyle w:val="a8"/>
        <w:widowControl/>
        <w:numPr>
          <w:ilvl w:val="0"/>
          <w:numId w:val="1"/>
        </w:numPr>
        <w:shd w:val="clear" w:color="auto" w:fill="FFFFFF"/>
        <w:spacing w:line="360" w:lineRule="auto"/>
        <w:ind w:firstLineChars="0"/>
        <w:jc w:val="left"/>
        <w:textAlignment w:val="baseline"/>
        <w:rPr>
          <w:rFonts w:asciiTheme="minorEastAsia" w:hAnsiTheme="minorEastAsia"/>
          <w:sz w:val="24"/>
          <w:szCs w:val="24"/>
        </w:rPr>
      </w:pPr>
      <w:r>
        <w:rPr>
          <w:rFonts w:asciiTheme="minorEastAsia" w:hAnsiTheme="minorEastAsia" w:hint="eastAsia"/>
          <w:sz w:val="24"/>
          <w:szCs w:val="24"/>
        </w:rPr>
        <w:t>完成10个学分</w:t>
      </w:r>
      <w:r w:rsidR="009C7618">
        <w:rPr>
          <w:rFonts w:asciiTheme="minorEastAsia" w:hAnsiTheme="minorEastAsia" w:hint="eastAsia"/>
          <w:sz w:val="24"/>
          <w:szCs w:val="24"/>
        </w:rPr>
        <w:t>(见三中标识的课程)</w:t>
      </w:r>
      <w:r>
        <w:rPr>
          <w:rFonts w:asciiTheme="minorEastAsia" w:hAnsiTheme="minorEastAsia" w:hint="eastAsia"/>
          <w:sz w:val="24"/>
          <w:szCs w:val="24"/>
        </w:rPr>
        <w:t>并至少</w:t>
      </w:r>
      <w:r>
        <w:rPr>
          <w:rFonts w:ascii="宋体" w:eastAsia="宋体" w:hAnsi="宋体" w:cs="宋体" w:hint="eastAsia"/>
          <w:color w:val="000000"/>
          <w:kern w:val="0"/>
          <w:sz w:val="24"/>
          <w:szCs w:val="24"/>
        </w:rPr>
        <w:t>参加5场国际组织专题活动的同学，可以获得外语学院与公管学院联合颁发的微辅修证书和国际组织精英人才计划修读证书。</w:t>
      </w:r>
    </w:p>
    <w:p w:rsidR="00AC7FA7" w:rsidRDefault="00AC7FA7" w:rsidP="00AC7FA7">
      <w:pPr>
        <w:pStyle w:val="a8"/>
        <w:widowControl/>
        <w:numPr>
          <w:ilvl w:val="0"/>
          <w:numId w:val="1"/>
        </w:numPr>
        <w:shd w:val="clear" w:color="auto" w:fill="FFFFFF"/>
        <w:spacing w:line="360" w:lineRule="auto"/>
        <w:ind w:firstLineChars="0"/>
        <w:jc w:val="left"/>
        <w:textAlignment w:val="baseline"/>
        <w:rPr>
          <w:rFonts w:asciiTheme="minorEastAsia" w:hAnsiTheme="minorEastAsia"/>
          <w:sz w:val="24"/>
          <w:szCs w:val="24"/>
        </w:rPr>
      </w:pPr>
      <w:r>
        <w:rPr>
          <w:rFonts w:asciiTheme="minorEastAsia" w:hAnsiTheme="minorEastAsia" w:hint="eastAsia"/>
          <w:sz w:val="24"/>
          <w:szCs w:val="24"/>
        </w:rPr>
        <w:t>完成全部课程的同学，获得由外语学院、公管学院联合颁发的国际组织精英人才计划结业证书。</w:t>
      </w:r>
    </w:p>
    <w:p w:rsidR="00AC7FA7" w:rsidRDefault="00AC7FA7" w:rsidP="00AC7FA7">
      <w:pPr>
        <w:pStyle w:val="a8"/>
        <w:widowControl/>
        <w:numPr>
          <w:ilvl w:val="0"/>
          <w:numId w:val="1"/>
        </w:numPr>
        <w:shd w:val="clear" w:color="auto" w:fill="FFFFFF"/>
        <w:spacing w:line="360" w:lineRule="auto"/>
        <w:ind w:firstLineChars="0"/>
        <w:jc w:val="left"/>
        <w:textAlignment w:val="baseline"/>
        <w:rPr>
          <w:rFonts w:asciiTheme="minorEastAsia" w:hAnsiTheme="minorEastAsia"/>
          <w:sz w:val="24"/>
          <w:szCs w:val="24"/>
        </w:rPr>
      </w:pPr>
      <w:r>
        <w:rPr>
          <w:rFonts w:asciiTheme="minorEastAsia" w:hAnsiTheme="minorEastAsia" w:hint="eastAsia"/>
          <w:sz w:val="24"/>
          <w:szCs w:val="24"/>
        </w:rPr>
        <w:t>完成本辅修专业全部课程并按照要求参加其他课程和活动的同学（具体信息请关注浙大国精班ZJUGEP），获得</w:t>
      </w:r>
      <w:bookmarkStart w:id="1" w:name="_GoBack"/>
      <w:bookmarkEnd w:id="1"/>
      <w:r>
        <w:rPr>
          <w:rFonts w:asciiTheme="minorEastAsia" w:hAnsiTheme="minorEastAsia" w:hint="eastAsia"/>
          <w:sz w:val="24"/>
          <w:szCs w:val="24"/>
        </w:rPr>
        <w:t>由外语学院、公管学院颁发的国际组织精英人才计划荣誉证书，可能还可以获得由国际劳工组织国际培训中心颁发的证书。</w:t>
      </w:r>
    </w:p>
    <w:sectPr w:rsidR="00AC7FA7" w:rsidSect="003B6B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5CD" w:rsidRDefault="00FC75CD" w:rsidP="001E659A">
      <w:r>
        <w:separator/>
      </w:r>
    </w:p>
  </w:endnote>
  <w:endnote w:type="continuationSeparator" w:id="1">
    <w:p w:rsidR="00FC75CD" w:rsidRDefault="00FC75CD" w:rsidP="001E659A">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5CD" w:rsidRDefault="00FC75CD" w:rsidP="001E659A">
      <w:r>
        <w:separator/>
      </w:r>
    </w:p>
  </w:footnote>
  <w:footnote w:type="continuationSeparator" w:id="1">
    <w:p w:rsidR="00FC75CD" w:rsidRDefault="00FC75CD" w:rsidP="001E65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986F8B"/>
    <w:multiLevelType w:val="multilevel"/>
    <w:tmpl w:val="67986F8B"/>
    <w:lvl w:ilvl="0">
      <w:start w:val="1"/>
      <w:numFmt w:val="decimal"/>
      <w:lvlText w:val="%1)"/>
      <w:lvlJc w:val="left"/>
      <w:pPr>
        <w:ind w:left="420" w:hanging="420"/>
      </w:pPr>
    </w:lvl>
    <w:lvl w:ilvl="1">
      <w:start w:val="1"/>
      <w:numFmt w:val="decimal"/>
      <w:lvlText w:val="%2."/>
      <w:lvlJc w:val="left"/>
      <w:pPr>
        <w:ind w:left="780" w:hanging="360"/>
      </w:pPr>
      <w:rPr>
        <w:rFonts w:ascii="Helvetica" w:hAnsi="Helvetica" w:hint="default"/>
        <w:sz w:val="21"/>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5EC2"/>
    <w:rsid w:val="000053ED"/>
    <w:rsid w:val="00006213"/>
    <w:rsid w:val="00011330"/>
    <w:rsid w:val="000134DD"/>
    <w:rsid w:val="00014516"/>
    <w:rsid w:val="00017486"/>
    <w:rsid w:val="000236BA"/>
    <w:rsid w:val="00026B90"/>
    <w:rsid w:val="00030E43"/>
    <w:rsid w:val="00031BB1"/>
    <w:rsid w:val="00034AD9"/>
    <w:rsid w:val="000356BA"/>
    <w:rsid w:val="00036149"/>
    <w:rsid w:val="00036453"/>
    <w:rsid w:val="00043548"/>
    <w:rsid w:val="00044053"/>
    <w:rsid w:val="00044C58"/>
    <w:rsid w:val="0004510C"/>
    <w:rsid w:val="00047578"/>
    <w:rsid w:val="000506FF"/>
    <w:rsid w:val="00052547"/>
    <w:rsid w:val="00052F7D"/>
    <w:rsid w:val="0006235C"/>
    <w:rsid w:val="00063E57"/>
    <w:rsid w:val="00065514"/>
    <w:rsid w:val="00065EE5"/>
    <w:rsid w:val="000663D9"/>
    <w:rsid w:val="000720F1"/>
    <w:rsid w:val="00075F6C"/>
    <w:rsid w:val="000801A2"/>
    <w:rsid w:val="000830F9"/>
    <w:rsid w:val="000849FD"/>
    <w:rsid w:val="00085DBC"/>
    <w:rsid w:val="00086970"/>
    <w:rsid w:val="000875A4"/>
    <w:rsid w:val="00087D79"/>
    <w:rsid w:val="0009030C"/>
    <w:rsid w:val="00091CA3"/>
    <w:rsid w:val="00092A75"/>
    <w:rsid w:val="000958F2"/>
    <w:rsid w:val="0009646A"/>
    <w:rsid w:val="000A05E7"/>
    <w:rsid w:val="000A0A4A"/>
    <w:rsid w:val="000A1207"/>
    <w:rsid w:val="000A158C"/>
    <w:rsid w:val="000A35E3"/>
    <w:rsid w:val="000A5EC2"/>
    <w:rsid w:val="000A6FD0"/>
    <w:rsid w:val="000A7D2A"/>
    <w:rsid w:val="000B0853"/>
    <w:rsid w:val="000B3302"/>
    <w:rsid w:val="000B5A52"/>
    <w:rsid w:val="000B6FA2"/>
    <w:rsid w:val="000B76A7"/>
    <w:rsid w:val="000B7AAC"/>
    <w:rsid w:val="000B7EFF"/>
    <w:rsid w:val="000C1710"/>
    <w:rsid w:val="000C2DD9"/>
    <w:rsid w:val="000C38DA"/>
    <w:rsid w:val="000C5C47"/>
    <w:rsid w:val="000D1477"/>
    <w:rsid w:val="000D1E46"/>
    <w:rsid w:val="000D2A93"/>
    <w:rsid w:val="000D45E4"/>
    <w:rsid w:val="000D4DA2"/>
    <w:rsid w:val="000D77EB"/>
    <w:rsid w:val="000E1759"/>
    <w:rsid w:val="000E1DBF"/>
    <w:rsid w:val="000E381C"/>
    <w:rsid w:val="000E3E44"/>
    <w:rsid w:val="000E40E1"/>
    <w:rsid w:val="000E4E42"/>
    <w:rsid w:val="000E7909"/>
    <w:rsid w:val="000F0975"/>
    <w:rsid w:val="000F6A15"/>
    <w:rsid w:val="00100ABE"/>
    <w:rsid w:val="00100B66"/>
    <w:rsid w:val="001015C5"/>
    <w:rsid w:val="0010216B"/>
    <w:rsid w:val="00103C24"/>
    <w:rsid w:val="001047A9"/>
    <w:rsid w:val="00105279"/>
    <w:rsid w:val="0010637E"/>
    <w:rsid w:val="00107925"/>
    <w:rsid w:val="00112558"/>
    <w:rsid w:val="00114072"/>
    <w:rsid w:val="001155B1"/>
    <w:rsid w:val="001246EB"/>
    <w:rsid w:val="00130EA5"/>
    <w:rsid w:val="00131C65"/>
    <w:rsid w:val="0013489D"/>
    <w:rsid w:val="00134B0B"/>
    <w:rsid w:val="00135232"/>
    <w:rsid w:val="001375C9"/>
    <w:rsid w:val="00141026"/>
    <w:rsid w:val="001416A8"/>
    <w:rsid w:val="001424B6"/>
    <w:rsid w:val="00142C26"/>
    <w:rsid w:val="00142C2D"/>
    <w:rsid w:val="0014575E"/>
    <w:rsid w:val="00145898"/>
    <w:rsid w:val="001462D8"/>
    <w:rsid w:val="001505B8"/>
    <w:rsid w:val="00150F61"/>
    <w:rsid w:val="001526CA"/>
    <w:rsid w:val="00152749"/>
    <w:rsid w:val="00154220"/>
    <w:rsid w:val="00156BEA"/>
    <w:rsid w:val="00156DB4"/>
    <w:rsid w:val="00161959"/>
    <w:rsid w:val="00161A72"/>
    <w:rsid w:val="00163B02"/>
    <w:rsid w:val="0016494D"/>
    <w:rsid w:val="001667B8"/>
    <w:rsid w:val="00167CC4"/>
    <w:rsid w:val="00175ED4"/>
    <w:rsid w:val="00180BED"/>
    <w:rsid w:val="00180F2A"/>
    <w:rsid w:val="001816DC"/>
    <w:rsid w:val="00183901"/>
    <w:rsid w:val="00183A96"/>
    <w:rsid w:val="00183D9A"/>
    <w:rsid w:val="00184709"/>
    <w:rsid w:val="00187085"/>
    <w:rsid w:val="00190A90"/>
    <w:rsid w:val="0019423F"/>
    <w:rsid w:val="00195801"/>
    <w:rsid w:val="00195950"/>
    <w:rsid w:val="001A20B8"/>
    <w:rsid w:val="001A28CB"/>
    <w:rsid w:val="001A3E02"/>
    <w:rsid w:val="001A4C97"/>
    <w:rsid w:val="001A6665"/>
    <w:rsid w:val="001B0957"/>
    <w:rsid w:val="001B3C3C"/>
    <w:rsid w:val="001B4C68"/>
    <w:rsid w:val="001B54EE"/>
    <w:rsid w:val="001C3791"/>
    <w:rsid w:val="001C4389"/>
    <w:rsid w:val="001C5DBD"/>
    <w:rsid w:val="001C6967"/>
    <w:rsid w:val="001C76F5"/>
    <w:rsid w:val="001C7E78"/>
    <w:rsid w:val="001D1A30"/>
    <w:rsid w:val="001D24D5"/>
    <w:rsid w:val="001D317D"/>
    <w:rsid w:val="001D3A34"/>
    <w:rsid w:val="001D57D9"/>
    <w:rsid w:val="001D5A8C"/>
    <w:rsid w:val="001D5FD9"/>
    <w:rsid w:val="001E3487"/>
    <w:rsid w:val="001E46BC"/>
    <w:rsid w:val="001E659A"/>
    <w:rsid w:val="001E66EA"/>
    <w:rsid w:val="001E67DF"/>
    <w:rsid w:val="001F4F19"/>
    <w:rsid w:val="001F65D6"/>
    <w:rsid w:val="002001B7"/>
    <w:rsid w:val="00204BFB"/>
    <w:rsid w:val="00206129"/>
    <w:rsid w:val="002106AF"/>
    <w:rsid w:val="00214ADE"/>
    <w:rsid w:val="0021507E"/>
    <w:rsid w:val="002159A5"/>
    <w:rsid w:val="002216F7"/>
    <w:rsid w:val="00221934"/>
    <w:rsid w:val="00221EEB"/>
    <w:rsid w:val="002223C1"/>
    <w:rsid w:val="0022313E"/>
    <w:rsid w:val="00230235"/>
    <w:rsid w:val="0023165C"/>
    <w:rsid w:val="00234399"/>
    <w:rsid w:val="00234ED1"/>
    <w:rsid w:val="00235F38"/>
    <w:rsid w:val="0023782B"/>
    <w:rsid w:val="00240CB9"/>
    <w:rsid w:val="002428A0"/>
    <w:rsid w:val="00242EDC"/>
    <w:rsid w:val="00245EDC"/>
    <w:rsid w:val="00252B1A"/>
    <w:rsid w:val="00252DAC"/>
    <w:rsid w:val="00253046"/>
    <w:rsid w:val="00255E94"/>
    <w:rsid w:val="00257F30"/>
    <w:rsid w:val="002620FC"/>
    <w:rsid w:val="002639E9"/>
    <w:rsid w:val="0026479E"/>
    <w:rsid w:val="002669E5"/>
    <w:rsid w:val="0026728B"/>
    <w:rsid w:val="00267F88"/>
    <w:rsid w:val="00267FB7"/>
    <w:rsid w:val="00274707"/>
    <w:rsid w:val="002758E8"/>
    <w:rsid w:val="0028105B"/>
    <w:rsid w:val="002814F1"/>
    <w:rsid w:val="0028247F"/>
    <w:rsid w:val="00282F97"/>
    <w:rsid w:val="00283A6A"/>
    <w:rsid w:val="00291893"/>
    <w:rsid w:val="0029384F"/>
    <w:rsid w:val="00293C2E"/>
    <w:rsid w:val="002948DF"/>
    <w:rsid w:val="002951D7"/>
    <w:rsid w:val="00295B9E"/>
    <w:rsid w:val="00297495"/>
    <w:rsid w:val="002A0C0A"/>
    <w:rsid w:val="002A1717"/>
    <w:rsid w:val="002A2E1E"/>
    <w:rsid w:val="002A37A3"/>
    <w:rsid w:val="002A3922"/>
    <w:rsid w:val="002A402D"/>
    <w:rsid w:val="002A44F5"/>
    <w:rsid w:val="002A44FD"/>
    <w:rsid w:val="002A6A80"/>
    <w:rsid w:val="002A73B5"/>
    <w:rsid w:val="002B04B0"/>
    <w:rsid w:val="002B3179"/>
    <w:rsid w:val="002B35E5"/>
    <w:rsid w:val="002B5B54"/>
    <w:rsid w:val="002B5CA7"/>
    <w:rsid w:val="002B633F"/>
    <w:rsid w:val="002B6A35"/>
    <w:rsid w:val="002C07C4"/>
    <w:rsid w:val="002C233A"/>
    <w:rsid w:val="002C3BBA"/>
    <w:rsid w:val="002C4382"/>
    <w:rsid w:val="002C72D5"/>
    <w:rsid w:val="002D0F5F"/>
    <w:rsid w:val="002D1ED3"/>
    <w:rsid w:val="002D3045"/>
    <w:rsid w:val="002D6C22"/>
    <w:rsid w:val="002D7075"/>
    <w:rsid w:val="002D749B"/>
    <w:rsid w:val="002E3E35"/>
    <w:rsid w:val="002E5A52"/>
    <w:rsid w:val="002F0C8A"/>
    <w:rsid w:val="002F122B"/>
    <w:rsid w:val="002F1471"/>
    <w:rsid w:val="002F178D"/>
    <w:rsid w:val="002F1D89"/>
    <w:rsid w:val="002F2794"/>
    <w:rsid w:val="002F6873"/>
    <w:rsid w:val="00301E64"/>
    <w:rsid w:val="0030261A"/>
    <w:rsid w:val="0030435A"/>
    <w:rsid w:val="003060D4"/>
    <w:rsid w:val="00307138"/>
    <w:rsid w:val="00310380"/>
    <w:rsid w:val="003132C1"/>
    <w:rsid w:val="00313FDF"/>
    <w:rsid w:val="003172E2"/>
    <w:rsid w:val="00321A29"/>
    <w:rsid w:val="00321DBE"/>
    <w:rsid w:val="00327301"/>
    <w:rsid w:val="00331F66"/>
    <w:rsid w:val="0034036B"/>
    <w:rsid w:val="00351086"/>
    <w:rsid w:val="00352A92"/>
    <w:rsid w:val="003562AB"/>
    <w:rsid w:val="0035643F"/>
    <w:rsid w:val="0035660A"/>
    <w:rsid w:val="003612BE"/>
    <w:rsid w:val="00361E11"/>
    <w:rsid w:val="003628E4"/>
    <w:rsid w:val="00362F7E"/>
    <w:rsid w:val="00362FF5"/>
    <w:rsid w:val="0036505F"/>
    <w:rsid w:val="003652C3"/>
    <w:rsid w:val="00366F98"/>
    <w:rsid w:val="00367B9D"/>
    <w:rsid w:val="00370999"/>
    <w:rsid w:val="0037226C"/>
    <w:rsid w:val="0037290C"/>
    <w:rsid w:val="00373158"/>
    <w:rsid w:val="00374CB3"/>
    <w:rsid w:val="00380DC9"/>
    <w:rsid w:val="003812E7"/>
    <w:rsid w:val="00381AF0"/>
    <w:rsid w:val="003843BB"/>
    <w:rsid w:val="00386912"/>
    <w:rsid w:val="00386D76"/>
    <w:rsid w:val="003872BC"/>
    <w:rsid w:val="0038798C"/>
    <w:rsid w:val="00390283"/>
    <w:rsid w:val="003925ED"/>
    <w:rsid w:val="003948BB"/>
    <w:rsid w:val="00395201"/>
    <w:rsid w:val="00395807"/>
    <w:rsid w:val="003A1F40"/>
    <w:rsid w:val="003A1F98"/>
    <w:rsid w:val="003A45D9"/>
    <w:rsid w:val="003A467A"/>
    <w:rsid w:val="003A4C79"/>
    <w:rsid w:val="003B18D6"/>
    <w:rsid w:val="003B32AF"/>
    <w:rsid w:val="003B3CF1"/>
    <w:rsid w:val="003B693D"/>
    <w:rsid w:val="003B6B31"/>
    <w:rsid w:val="003C0448"/>
    <w:rsid w:val="003C4169"/>
    <w:rsid w:val="003C6C64"/>
    <w:rsid w:val="003C7503"/>
    <w:rsid w:val="003D10F2"/>
    <w:rsid w:val="003D12F8"/>
    <w:rsid w:val="003D1D1C"/>
    <w:rsid w:val="003D4487"/>
    <w:rsid w:val="003D4F00"/>
    <w:rsid w:val="003D60B9"/>
    <w:rsid w:val="003E189D"/>
    <w:rsid w:val="003E3D2D"/>
    <w:rsid w:val="003E4488"/>
    <w:rsid w:val="003E65A0"/>
    <w:rsid w:val="003E7640"/>
    <w:rsid w:val="003E7D8F"/>
    <w:rsid w:val="003F094C"/>
    <w:rsid w:val="003F0B92"/>
    <w:rsid w:val="003F2BDA"/>
    <w:rsid w:val="003F54A5"/>
    <w:rsid w:val="003F569C"/>
    <w:rsid w:val="00401041"/>
    <w:rsid w:val="00401F1D"/>
    <w:rsid w:val="00403C1A"/>
    <w:rsid w:val="00404080"/>
    <w:rsid w:val="00404939"/>
    <w:rsid w:val="00405E50"/>
    <w:rsid w:val="00407B86"/>
    <w:rsid w:val="0041034E"/>
    <w:rsid w:val="0041087F"/>
    <w:rsid w:val="004129BD"/>
    <w:rsid w:val="0041413C"/>
    <w:rsid w:val="004156EC"/>
    <w:rsid w:val="00417C90"/>
    <w:rsid w:val="00421540"/>
    <w:rsid w:val="00422618"/>
    <w:rsid w:val="004250C6"/>
    <w:rsid w:val="004252D9"/>
    <w:rsid w:val="00425ABA"/>
    <w:rsid w:val="00426A7D"/>
    <w:rsid w:val="004326B4"/>
    <w:rsid w:val="0043317D"/>
    <w:rsid w:val="00434CCC"/>
    <w:rsid w:val="00435081"/>
    <w:rsid w:val="0043640E"/>
    <w:rsid w:val="0044206E"/>
    <w:rsid w:val="004436A0"/>
    <w:rsid w:val="00446F1E"/>
    <w:rsid w:val="004508BB"/>
    <w:rsid w:val="00450CEF"/>
    <w:rsid w:val="004524B1"/>
    <w:rsid w:val="00453452"/>
    <w:rsid w:val="004546F4"/>
    <w:rsid w:val="0045577D"/>
    <w:rsid w:val="0045668B"/>
    <w:rsid w:val="0045700D"/>
    <w:rsid w:val="00461069"/>
    <w:rsid w:val="00463CBB"/>
    <w:rsid w:val="004722F8"/>
    <w:rsid w:val="00472782"/>
    <w:rsid w:val="00473AD3"/>
    <w:rsid w:val="00477053"/>
    <w:rsid w:val="0048056E"/>
    <w:rsid w:val="00480B33"/>
    <w:rsid w:val="00482220"/>
    <w:rsid w:val="00483573"/>
    <w:rsid w:val="00485EE3"/>
    <w:rsid w:val="004861E5"/>
    <w:rsid w:val="0049043C"/>
    <w:rsid w:val="0049066D"/>
    <w:rsid w:val="00490C53"/>
    <w:rsid w:val="00491022"/>
    <w:rsid w:val="004934D1"/>
    <w:rsid w:val="00493A0B"/>
    <w:rsid w:val="00493E57"/>
    <w:rsid w:val="00494278"/>
    <w:rsid w:val="004953BE"/>
    <w:rsid w:val="004958CE"/>
    <w:rsid w:val="004964CD"/>
    <w:rsid w:val="00496733"/>
    <w:rsid w:val="004A0326"/>
    <w:rsid w:val="004A226D"/>
    <w:rsid w:val="004A313E"/>
    <w:rsid w:val="004A44BC"/>
    <w:rsid w:val="004A4F45"/>
    <w:rsid w:val="004A6FE5"/>
    <w:rsid w:val="004A7676"/>
    <w:rsid w:val="004B56FB"/>
    <w:rsid w:val="004C26BA"/>
    <w:rsid w:val="004C441A"/>
    <w:rsid w:val="004C4517"/>
    <w:rsid w:val="004C673E"/>
    <w:rsid w:val="004D4E61"/>
    <w:rsid w:val="004D5134"/>
    <w:rsid w:val="004E1F48"/>
    <w:rsid w:val="004E2389"/>
    <w:rsid w:val="004E3419"/>
    <w:rsid w:val="004E59DF"/>
    <w:rsid w:val="004E5F36"/>
    <w:rsid w:val="004E711B"/>
    <w:rsid w:val="004F1C92"/>
    <w:rsid w:val="004F4799"/>
    <w:rsid w:val="00503877"/>
    <w:rsid w:val="00504A38"/>
    <w:rsid w:val="00505407"/>
    <w:rsid w:val="00505E26"/>
    <w:rsid w:val="00506E1E"/>
    <w:rsid w:val="00515207"/>
    <w:rsid w:val="00520B4B"/>
    <w:rsid w:val="00521DFD"/>
    <w:rsid w:val="00524D31"/>
    <w:rsid w:val="005257A5"/>
    <w:rsid w:val="00530C9C"/>
    <w:rsid w:val="005317C6"/>
    <w:rsid w:val="00532B4B"/>
    <w:rsid w:val="00533759"/>
    <w:rsid w:val="00533B8C"/>
    <w:rsid w:val="00534056"/>
    <w:rsid w:val="00535067"/>
    <w:rsid w:val="005360D5"/>
    <w:rsid w:val="00536839"/>
    <w:rsid w:val="00537AF1"/>
    <w:rsid w:val="0054201C"/>
    <w:rsid w:val="0054253C"/>
    <w:rsid w:val="00542FA8"/>
    <w:rsid w:val="00543A1A"/>
    <w:rsid w:val="005445BC"/>
    <w:rsid w:val="00545237"/>
    <w:rsid w:val="0055005C"/>
    <w:rsid w:val="00550DAB"/>
    <w:rsid w:val="00554521"/>
    <w:rsid w:val="0055634B"/>
    <w:rsid w:val="00557687"/>
    <w:rsid w:val="0056512C"/>
    <w:rsid w:val="00565DF7"/>
    <w:rsid w:val="00567267"/>
    <w:rsid w:val="005679B2"/>
    <w:rsid w:val="005727E7"/>
    <w:rsid w:val="005731F1"/>
    <w:rsid w:val="00574943"/>
    <w:rsid w:val="0058108F"/>
    <w:rsid w:val="00581D69"/>
    <w:rsid w:val="00590DEF"/>
    <w:rsid w:val="005917BE"/>
    <w:rsid w:val="00594DB8"/>
    <w:rsid w:val="005952F6"/>
    <w:rsid w:val="005958F1"/>
    <w:rsid w:val="0059710E"/>
    <w:rsid w:val="005A22E4"/>
    <w:rsid w:val="005A5171"/>
    <w:rsid w:val="005A7D91"/>
    <w:rsid w:val="005B29B5"/>
    <w:rsid w:val="005B2D6C"/>
    <w:rsid w:val="005B30C8"/>
    <w:rsid w:val="005B351B"/>
    <w:rsid w:val="005B516A"/>
    <w:rsid w:val="005B617A"/>
    <w:rsid w:val="005C3BAD"/>
    <w:rsid w:val="005C62A1"/>
    <w:rsid w:val="005C69AE"/>
    <w:rsid w:val="005D01F6"/>
    <w:rsid w:val="005D2C69"/>
    <w:rsid w:val="005D4191"/>
    <w:rsid w:val="005D64A4"/>
    <w:rsid w:val="005D7512"/>
    <w:rsid w:val="005D7F20"/>
    <w:rsid w:val="005E3943"/>
    <w:rsid w:val="005E40ED"/>
    <w:rsid w:val="005E4991"/>
    <w:rsid w:val="005E510A"/>
    <w:rsid w:val="005F16CC"/>
    <w:rsid w:val="005F27C3"/>
    <w:rsid w:val="005F7C20"/>
    <w:rsid w:val="005F7F24"/>
    <w:rsid w:val="00600623"/>
    <w:rsid w:val="00604F97"/>
    <w:rsid w:val="00605124"/>
    <w:rsid w:val="006056B1"/>
    <w:rsid w:val="006061B6"/>
    <w:rsid w:val="00606E8D"/>
    <w:rsid w:val="006136A9"/>
    <w:rsid w:val="00613B33"/>
    <w:rsid w:val="00614D20"/>
    <w:rsid w:val="00615A6C"/>
    <w:rsid w:val="00617152"/>
    <w:rsid w:val="006203F9"/>
    <w:rsid w:val="00625D96"/>
    <w:rsid w:val="00626282"/>
    <w:rsid w:val="00627593"/>
    <w:rsid w:val="006329B3"/>
    <w:rsid w:val="00632EE5"/>
    <w:rsid w:val="00633A30"/>
    <w:rsid w:val="00637877"/>
    <w:rsid w:val="00640680"/>
    <w:rsid w:val="006410C7"/>
    <w:rsid w:val="00641677"/>
    <w:rsid w:val="006422A3"/>
    <w:rsid w:val="006433CE"/>
    <w:rsid w:val="00644987"/>
    <w:rsid w:val="0064795F"/>
    <w:rsid w:val="00647B79"/>
    <w:rsid w:val="00651BD9"/>
    <w:rsid w:val="00652567"/>
    <w:rsid w:val="0065268C"/>
    <w:rsid w:val="00654250"/>
    <w:rsid w:val="006546DC"/>
    <w:rsid w:val="00660EDA"/>
    <w:rsid w:val="00661EDE"/>
    <w:rsid w:val="00662EBD"/>
    <w:rsid w:val="00666280"/>
    <w:rsid w:val="006669BF"/>
    <w:rsid w:val="00672E61"/>
    <w:rsid w:val="00673859"/>
    <w:rsid w:val="00675385"/>
    <w:rsid w:val="00675DF6"/>
    <w:rsid w:val="00676A1B"/>
    <w:rsid w:val="00680336"/>
    <w:rsid w:val="0068754E"/>
    <w:rsid w:val="00687A62"/>
    <w:rsid w:val="0069002D"/>
    <w:rsid w:val="00690AE9"/>
    <w:rsid w:val="00691201"/>
    <w:rsid w:val="006916F2"/>
    <w:rsid w:val="006936F2"/>
    <w:rsid w:val="00693CB1"/>
    <w:rsid w:val="0069477A"/>
    <w:rsid w:val="00695DCC"/>
    <w:rsid w:val="006961E9"/>
    <w:rsid w:val="006970B1"/>
    <w:rsid w:val="006A04DB"/>
    <w:rsid w:val="006A139F"/>
    <w:rsid w:val="006A7069"/>
    <w:rsid w:val="006A7189"/>
    <w:rsid w:val="006B31C5"/>
    <w:rsid w:val="006B3572"/>
    <w:rsid w:val="006B5105"/>
    <w:rsid w:val="006B613F"/>
    <w:rsid w:val="006B6682"/>
    <w:rsid w:val="006C142C"/>
    <w:rsid w:val="006C18DB"/>
    <w:rsid w:val="006C26F9"/>
    <w:rsid w:val="006C2EE1"/>
    <w:rsid w:val="006C61FC"/>
    <w:rsid w:val="006C675B"/>
    <w:rsid w:val="006D003E"/>
    <w:rsid w:val="006D127D"/>
    <w:rsid w:val="006D1EB8"/>
    <w:rsid w:val="006D29F8"/>
    <w:rsid w:val="006D361D"/>
    <w:rsid w:val="006D396F"/>
    <w:rsid w:val="006D454E"/>
    <w:rsid w:val="006D4992"/>
    <w:rsid w:val="006D6B4F"/>
    <w:rsid w:val="006E01B5"/>
    <w:rsid w:val="006E176D"/>
    <w:rsid w:val="006E54D9"/>
    <w:rsid w:val="006E6130"/>
    <w:rsid w:val="006E679C"/>
    <w:rsid w:val="006E7C30"/>
    <w:rsid w:val="006F0575"/>
    <w:rsid w:val="006F12BA"/>
    <w:rsid w:val="006F528E"/>
    <w:rsid w:val="006F5D28"/>
    <w:rsid w:val="00700AC6"/>
    <w:rsid w:val="00700F53"/>
    <w:rsid w:val="0071047D"/>
    <w:rsid w:val="00710541"/>
    <w:rsid w:val="00710EC2"/>
    <w:rsid w:val="00713FB6"/>
    <w:rsid w:val="0071469E"/>
    <w:rsid w:val="00714C44"/>
    <w:rsid w:val="00716A7E"/>
    <w:rsid w:val="00720F46"/>
    <w:rsid w:val="007236FE"/>
    <w:rsid w:val="00732E04"/>
    <w:rsid w:val="00734BAE"/>
    <w:rsid w:val="00735198"/>
    <w:rsid w:val="00736936"/>
    <w:rsid w:val="00736C87"/>
    <w:rsid w:val="0074022E"/>
    <w:rsid w:val="0074226C"/>
    <w:rsid w:val="007450F0"/>
    <w:rsid w:val="0074561A"/>
    <w:rsid w:val="00745C25"/>
    <w:rsid w:val="00746622"/>
    <w:rsid w:val="00746F32"/>
    <w:rsid w:val="0074781B"/>
    <w:rsid w:val="00747C1F"/>
    <w:rsid w:val="00750AC6"/>
    <w:rsid w:val="00750D63"/>
    <w:rsid w:val="00753C00"/>
    <w:rsid w:val="00753FF8"/>
    <w:rsid w:val="00761394"/>
    <w:rsid w:val="00762447"/>
    <w:rsid w:val="00764073"/>
    <w:rsid w:val="0076588A"/>
    <w:rsid w:val="0076799F"/>
    <w:rsid w:val="00770EEE"/>
    <w:rsid w:val="0077152A"/>
    <w:rsid w:val="007739D7"/>
    <w:rsid w:val="00773AE9"/>
    <w:rsid w:val="007743A4"/>
    <w:rsid w:val="00777CD4"/>
    <w:rsid w:val="00780DB9"/>
    <w:rsid w:val="00781304"/>
    <w:rsid w:val="007826F1"/>
    <w:rsid w:val="00783164"/>
    <w:rsid w:val="00783FB5"/>
    <w:rsid w:val="007904C0"/>
    <w:rsid w:val="00790953"/>
    <w:rsid w:val="00794601"/>
    <w:rsid w:val="00794A60"/>
    <w:rsid w:val="00795010"/>
    <w:rsid w:val="00795A9F"/>
    <w:rsid w:val="00797657"/>
    <w:rsid w:val="007A09E9"/>
    <w:rsid w:val="007A4EEF"/>
    <w:rsid w:val="007A5F25"/>
    <w:rsid w:val="007A6191"/>
    <w:rsid w:val="007B49CB"/>
    <w:rsid w:val="007B5D71"/>
    <w:rsid w:val="007C1156"/>
    <w:rsid w:val="007C1E1A"/>
    <w:rsid w:val="007C20A5"/>
    <w:rsid w:val="007C29BC"/>
    <w:rsid w:val="007C3311"/>
    <w:rsid w:val="007C3694"/>
    <w:rsid w:val="007C44D2"/>
    <w:rsid w:val="007C4DAC"/>
    <w:rsid w:val="007C506A"/>
    <w:rsid w:val="007C5C65"/>
    <w:rsid w:val="007C60FD"/>
    <w:rsid w:val="007D1166"/>
    <w:rsid w:val="007D1497"/>
    <w:rsid w:val="007D15DF"/>
    <w:rsid w:val="007D293E"/>
    <w:rsid w:val="007D5662"/>
    <w:rsid w:val="007D63C0"/>
    <w:rsid w:val="007D7A15"/>
    <w:rsid w:val="007E2097"/>
    <w:rsid w:val="007E2678"/>
    <w:rsid w:val="007E31E6"/>
    <w:rsid w:val="007E323A"/>
    <w:rsid w:val="007E3767"/>
    <w:rsid w:val="007E4345"/>
    <w:rsid w:val="007E47D1"/>
    <w:rsid w:val="007E4B43"/>
    <w:rsid w:val="007E78C7"/>
    <w:rsid w:val="007E7975"/>
    <w:rsid w:val="007E7B66"/>
    <w:rsid w:val="007F0B66"/>
    <w:rsid w:val="007F13CB"/>
    <w:rsid w:val="007F25FD"/>
    <w:rsid w:val="007F5273"/>
    <w:rsid w:val="00802B72"/>
    <w:rsid w:val="00812937"/>
    <w:rsid w:val="0081293D"/>
    <w:rsid w:val="00812AC5"/>
    <w:rsid w:val="00814530"/>
    <w:rsid w:val="00816EA5"/>
    <w:rsid w:val="00817CEF"/>
    <w:rsid w:val="00817E67"/>
    <w:rsid w:val="00820780"/>
    <w:rsid w:val="00821E90"/>
    <w:rsid w:val="00830470"/>
    <w:rsid w:val="008306F5"/>
    <w:rsid w:val="00832519"/>
    <w:rsid w:val="00833A9F"/>
    <w:rsid w:val="00833DFD"/>
    <w:rsid w:val="008345C5"/>
    <w:rsid w:val="00836296"/>
    <w:rsid w:val="00836D4E"/>
    <w:rsid w:val="008370D4"/>
    <w:rsid w:val="00837F3C"/>
    <w:rsid w:val="00840776"/>
    <w:rsid w:val="00843CA4"/>
    <w:rsid w:val="00844E6A"/>
    <w:rsid w:val="00845404"/>
    <w:rsid w:val="00845CC8"/>
    <w:rsid w:val="008537C8"/>
    <w:rsid w:val="00853A67"/>
    <w:rsid w:val="00855465"/>
    <w:rsid w:val="0085702E"/>
    <w:rsid w:val="008600A4"/>
    <w:rsid w:val="00860569"/>
    <w:rsid w:val="00861922"/>
    <w:rsid w:val="00864D3C"/>
    <w:rsid w:val="00867043"/>
    <w:rsid w:val="00867906"/>
    <w:rsid w:val="00870A00"/>
    <w:rsid w:val="00875C13"/>
    <w:rsid w:val="00875F8F"/>
    <w:rsid w:val="00876700"/>
    <w:rsid w:val="0088358A"/>
    <w:rsid w:val="00886749"/>
    <w:rsid w:val="0089761E"/>
    <w:rsid w:val="008A1993"/>
    <w:rsid w:val="008A2515"/>
    <w:rsid w:val="008A48B9"/>
    <w:rsid w:val="008A6780"/>
    <w:rsid w:val="008A6C57"/>
    <w:rsid w:val="008B1460"/>
    <w:rsid w:val="008B1891"/>
    <w:rsid w:val="008B276B"/>
    <w:rsid w:val="008B28CF"/>
    <w:rsid w:val="008B5A4C"/>
    <w:rsid w:val="008B64FA"/>
    <w:rsid w:val="008B766B"/>
    <w:rsid w:val="008C22E3"/>
    <w:rsid w:val="008C2DA3"/>
    <w:rsid w:val="008C4DDB"/>
    <w:rsid w:val="008C6A41"/>
    <w:rsid w:val="008C72E8"/>
    <w:rsid w:val="008C78B1"/>
    <w:rsid w:val="008D2579"/>
    <w:rsid w:val="008D6BAF"/>
    <w:rsid w:val="008E3254"/>
    <w:rsid w:val="008E40FC"/>
    <w:rsid w:val="008E4DFD"/>
    <w:rsid w:val="008E4E08"/>
    <w:rsid w:val="008F18C7"/>
    <w:rsid w:val="008F2FE3"/>
    <w:rsid w:val="008F65D6"/>
    <w:rsid w:val="008F7819"/>
    <w:rsid w:val="00901217"/>
    <w:rsid w:val="009048FC"/>
    <w:rsid w:val="009075D8"/>
    <w:rsid w:val="00914F7F"/>
    <w:rsid w:val="00917F58"/>
    <w:rsid w:val="009218CD"/>
    <w:rsid w:val="00921D26"/>
    <w:rsid w:val="00922245"/>
    <w:rsid w:val="00924037"/>
    <w:rsid w:val="009248DF"/>
    <w:rsid w:val="0093109A"/>
    <w:rsid w:val="00931321"/>
    <w:rsid w:val="00933D80"/>
    <w:rsid w:val="009372DC"/>
    <w:rsid w:val="00940EA3"/>
    <w:rsid w:val="00941207"/>
    <w:rsid w:val="00953B05"/>
    <w:rsid w:val="00954B77"/>
    <w:rsid w:val="009557AE"/>
    <w:rsid w:val="00960272"/>
    <w:rsid w:val="0096103B"/>
    <w:rsid w:val="00961513"/>
    <w:rsid w:val="0096179A"/>
    <w:rsid w:val="00963D7F"/>
    <w:rsid w:val="0096667E"/>
    <w:rsid w:val="009712DF"/>
    <w:rsid w:val="00973872"/>
    <w:rsid w:val="00973F40"/>
    <w:rsid w:val="0097514D"/>
    <w:rsid w:val="00975FD3"/>
    <w:rsid w:val="0097639F"/>
    <w:rsid w:val="00977A96"/>
    <w:rsid w:val="00981C5F"/>
    <w:rsid w:val="009832CB"/>
    <w:rsid w:val="00983343"/>
    <w:rsid w:val="00984618"/>
    <w:rsid w:val="00986722"/>
    <w:rsid w:val="009870C4"/>
    <w:rsid w:val="00987578"/>
    <w:rsid w:val="00987E44"/>
    <w:rsid w:val="00995CB7"/>
    <w:rsid w:val="009975B9"/>
    <w:rsid w:val="009A1493"/>
    <w:rsid w:val="009A3533"/>
    <w:rsid w:val="009A3AA8"/>
    <w:rsid w:val="009A6052"/>
    <w:rsid w:val="009A7A35"/>
    <w:rsid w:val="009B0600"/>
    <w:rsid w:val="009B1549"/>
    <w:rsid w:val="009C0CBB"/>
    <w:rsid w:val="009C1E5D"/>
    <w:rsid w:val="009C219E"/>
    <w:rsid w:val="009C28B6"/>
    <w:rsid w:val="009C4213"/>
    <w:rsid w:val="009C627F"/>
    <w:rsid w:val="009C6F71"/>
    <w:rsid w:val="009C7618"/>
    <w:rsid w:val="009D0851"/>
    <w:rsid w:val="009D2262"/>
    <w:rsid w:val="009E1809"/>
    <w:rsid w:val="009E7DA1"/>
    <w:rsid w:val="009F02E2"/>
    <w:rsid w:val="009F08CD"/>
    <w:rsid w:val="009F38F9"/>
    <w:rsid w:val="009F3F33"/>
    <w:rsid w:val="009F59C0"/>
    <w:rsid w:val="009F5E4C"/>
    <w:rsid w:val="009F69A3"/>
    <w:rsid w:val="009F7E71"/>
    <w:rsid w:val="00A00911"/>
    <w:rsid w:val="00A02A31"/>
    <w:rsid w:val="00A03D19"/>
    <w:rsid w:val="00A05471"/>
    <w:rsid w:val="00A06B88"/>
    <w:rsid w:val="00A07283"/>
    <w:rsid w:val="00A11558"/>
    <w:rsid w:val="00A119A6"/>
    <w:rsid w:val="00A12E00"/>
    <w:rsid w:val="00A13E36"/>
    <w:rsid w:val="00A2133E"/>
    <w:rsid w:val="00A24338"/>
    <w:rsid w:val="00A251A1"/>
    <w:rsid w:val="00A260D6"/>
    <w:rsid w:val="00A26569"/>
    <w:rsid w:val="00A27828"/>
    <w:rsid w:val="00A30247"/>
    <w:rsid w:val="00A3123A"/>
    <w:rsid w:val="00A31FD8"/>
    <w:rsid w:val="00A370FC"/>
    <w:rsid w:val="00A418C8"/>
    <w:rsid w:val="00A435E8"/>
    <w:rsid w:val="00A44B26"/>
    <w:rsid w:val="00A45032"/>
    <w:rsid w:val="00A51874"/>
    <w:rsid w:val="00A53276"/>
    <w:rsid w:val="00A5616D"/>
    <w:rsid w:val="00A565FD"/>
    <w:rsid w:val="00A56A38"/>
    <w:rsid w:val="00A56AB8"/>
    <w:rsid w:val="00A56BFC"/>
    <w:rsid w:val="00A5742A"/>
    <w:rsid w:val="00A63D18"/>
    <w:rsid w:val="00A65CF4"/>
    <w:rsid w:val="00A66110"/>
    <w:rsid w:val="00A70A5F"/>
    <w:rsid w:val="00A70ED7"/>
    <w:rsid w:val="00A745A7"/>
    <w:rsid w:val="00A749CB"/>
    <w:rsid w:val="00A76D74"/>
    <w:rsid w:val="00A80065"/>
    <w:rsid w:val="00A815A9"/>
    <w:rsid w:val="00A86D38"/>
    <w:rsid w:val="00A86D88"/>
    <w:rsid w:val="00A902DE"/>
    <w:rsid w:val="00A9544A"/>
    <w:rsid w:val="00A95795"/>
    <w:rsid w:val="00A96C4D"/>
    <w:rsid w:val="00AA0095"/>
    <w:rsid w:val="00AA0762"/>
    <w:rsid w:val="00AA1565"/>
    <w:rsid w:val="00AA1D2C"/>
    <w:rsid w:val="00AA20D9"/>
    <w:rsid w:val="00AA780C"/>
    <w:rsid w:val="00AA7C2C"/>
    <w:rsid w:val="00AB0F9C"/>
    <w:rsid w:val="00AB115A"/>
    <w:rsid w:val="00AB3501"/>
    <w:rsid w:val="00AB4665"/>
    <w:rsid w:val="00AB6281"/>
    <w:rsid w:val="00AB7362"/>
    <w:rsid w:val="00AC00B6"/>
    <w:rsid w:val="00AC0836"/>
    <w:rsid w:val="00AC3897"/>
    <w:rsid w:val="00AC4D28"/>
    <w:rsid w:val="00AC685E"/>
    <w:rsid w:val="00AC6A64"/>
    <w:rsid w:val="00AC7FA7"/>
    <w:rsid w:val="00AD14F4"/>
    <w:rsid w:val="00AD1D14"/>
    <w:rsid w:val="00AD334B"/>
    <w:rsid w:val="00AD60B3"/>
    <w:rsid w:val="00AD678D"/>
    <w:rsid w:val="00AE0480"/>
    <w:rsid w:val="00AE107E"/>
    <w:rsid w:val="00AE45A4"/>
    <w:rsid w:val="00AE60E7"/>
    <w:rsid w:val="00AE76E0"/>
    <w:rsid w:val="00AE7D81"/>
    <w:rsid w:val="00AF3011"/>
    <w:rsid w:val="00AF38CD"/>
    <w:rsid w:val="00AF3F87"/>
    <w:rsid w:val="00AF5699"/>
    <w:rsid w:val="00AF780F"/>
    <w:rsid w:val="00B007AE"/>
    <w:rsid w:val="00B04C20"/>
    <w:rsid w:val="00B06B6C"/>
    <w:rsid w:val="00B07611"/>
    <w:rsid w:val="00B10455"/>
    <w:rsid w:val="00B12976"/>
    <w:rsid w:val="00B16935"/>
    <w:rsid w:val="00B20FC5"/>
    <w:rsid w:val="00B21DC5"/>
    <w:rsid w:val="00B30291"/>
    <w:rsid w:val="00B30793"/>
    <w:rsid w:val="00B3283E"/>
    <w:rsid w:val="00B33490"/>
    <w:rsid w:val="00B3411C"/>
    <w:rsid w:val="00B34C86"/>
    <w:rsid w:val="00B3505D"/>
    <w:rsid w:val="00B35871"/>
    <w:rsid w:val="00B35BE0"/>
    <w:rsid w:val="00B36F47"/>
    <w:rsid w:val="00B4186B"/>
    <w:rsid w:val="00B4454C"/>
    <w:rsid w:val="00B4519C"/>
    <w:rsid w:val="00B45BED"/>
    <w:rsid w:val="00B50318"/>
    <w:rsid w:val="00B51552"/>
    <w:rsid w:val="00B518BD"/>
    <w:rsid w:val="00B51A53"/>
    <w:rsid w:val="00B51C1A"/>
    <w:rsid w:val="00B5222F"/>
    <w:rsid w:val="00B523A8"/>
    <w:rsid w:val="00B57750"/>
    <w:rsid w:val="00B57FA6"/>
    <w:rsid w:val="00B60D6E"/>
    <w:rsid w:val="00B61ABA"/>
    <w:rsid w:val="00B62633"/>
    <w:rsid w:val="00B632DD"/>
    <w:rsid w:val="00B67854"/>
    <w:rsid w:val="00B71E67"/>
    <w:rsid w:val="00B74642"/>
    <w:rsid w:val="00B74BA1"/>
    <w:rsid w:val="00B77507"/>
    <w:rsid w:val="00B775B4"/>
    <w:rsid w:val="00B80CBC"/>
    <w:rsid w:val="00B832FD"/>
    <w:rsid w:val="00B84E76"/>
    <w:rsid w:val="00B87B85"/>
    <w:rsid w:val="00B907A1"/>
    <w:rsid w:val="00B92CDF"/>
    <w:rsid w:val="00B95241"/>
    <w:rsid w:val="00B96243"/>
    <w:rsid w:val="00B96C0D"/>
    <w:rsid w:val="00B972FB"/>
    <w:rsid w:val="00BA3A6C"/>
    <w:rsid w:val="00BA5C64"/>
    <w:rsid w:val="00BA6003"/>
    <w:rsid w:val="00BA604B"/>
    <w:rsid w:val="00BA7F8F"/>
    <w:rsid w:val="00BB1C26"/>
    <w:rsid w:val="00BB2A8D"/>
    <w:rsid w:val="00BB38A9"/>
    <w:rsid w:val="00BB39EC"/>
    <w:rsid w:val="00BB6679"/>
    <w:rsid w:val="00BB6F0E"/>
    <w:rsid w:val="00BB6FA4"/>
    <w:rsid w:val="00BB7F12"/>
    <w:rsid w:val="00BC0383"/>
    <w:rsid w:val="00BC175D"/>
    <w:rsid w:val="00BC4DB8"/>
    <w:rsid w:val="00BC4E37"/>
    <w:rsid w:val="00BC66E1"/>
    <w:rsid w:val="00BC6B8B"/>
    <w:rsid w:val="00BC71FE"/>
    <w:rsid w:val="00BC7617"/>
    <w:rsid w:val="00BC7775"/>
    <w:rsid w:val="00BD15FA"/>
    <w:rsid w:val="00BD4AE8"/>
    <w:rsid w:val="00BD55C5"/>
    <w:rsid w:val="00BD5754"/>
    <w:rsid w:val="00BD5ECF"/>
    <w:rsid w:val="00BD6505"/>
    <w:rsid w:val="00BD74B9"/>
    <w:rsid w:val="00BE10D0"/>
    <w:rsid w:val="00BE4FD8"/>
    <w:rsid w:val="00BF344C"/>
    <w:rsid w:val="00BF4E50"/>
    <w:rsid w:val="00BF6321"/>
    <w:rsid w:val="00BF7434"/>
    <w:rsid w:val="00BF7B15"/>
    <w:rsid w:val="00C00398"/>
    <w:rsid w:val="00C032B0"/>
    <w:rsid w:val="00C04246"/>
    <w:rsid w:val="00C043DE"/>
    <w:rsid w:val="00C06255"/>
    <w:rsid w:val="00C07708"/>
    <w:rsid w:val="00C07D62"/>
    <w:rsid w:val="00C113A8"/>
    <w:rsid w:val="00C12673"/>
    <w:rsid w:val="00C173A2"/>
    <w:rsid w:val="00C20668"/>
    <w:rsid w:val="00C20CE4"/>
    <w:rsid w:val="00C225D5"/>
    <w:rsid w:val="00C225D6"/>
    <w:rsid w:val="00C2368C"/>
    <w:rsid w:val="00C24082"/>
    <w:rsid w:val="00C24399"/>
    <w:rsid w:val="00C24492"/>
    <w:rsid w:val="00C2466C"/>
    <w:rsid w:val="00C2472E"/>
    <w:rsid w:val="00C25648"/>
    <w:rsid w:val="00C27E06"/>
    <w:rsid w:val="00C314FB"/>
    <w:rsid w:val="00C32AF3"/>
    <w:rsid w:val="00C34291"/>
    <w:rsid w:val="00C3526D"/>
    <w:rsid w:val="00C35C8B"/>
    <w:rsid w:val="00C369BD"/>
    <w:rsid w:val="00C37312"/>
    <w:rsid w:val="00C3783E"/>
    <w:rsid w:val="00C37A2B"/>
    <w:rsid w:val="00C431E5"/>
    <w:rsid w:val="00C43678"/>
    <w:rsid w:val="00C456AD"/>
    <w:rsid w:val="00C4636D"/>
    <w:rsid w:val="00C46604"/>
    <w:rsid w:val="00C46951"/>
    <w:rsid w:val="00C47458"/>
    <w:rsid w:val="00C50A16"/>
    <w:rsid w:val="00C50C4E"/>
    <w:rsid w:val="00C5179A"/>
    <w:rsid w:val="00C534BD"/>
    <w:rsid w:val="00C53808"/>
    <w:rsid w:val="00C57BCC"/>
    <w:rsid w:val="00C60143"/>
    <w:rsid w:val="00C62F64"/>
    <w:rsid w:val="00C6362B"/>
    <w:rsid w:val="00C63BB9"/>
    <w:rsid w:val="00C6521C"/>
    <w:rsid w:val="00C653FE"/>
    <w:rsid w:val="00C66013"/>
    <w:rsid w:val="00C66BFE"/>
    <w:rsid w:val="00C7482A"/>
    <w:rsid w:val="00C758D5"/>
    <w:rsid w:val="00C80605"/>
    <w:rsid w:val="00C8292D"/>
    <w:rsid w:val="00C83578"/>
    <w:rsid w:val="00C83877"/>
    <w:rsid w:val="00C83A92"/>
    <w:rsid w:val="00C85423"/>
    <w:rsid w:val="00C8649D"/>
    <w:rsid w:val="00C8700E"/>
    <w:rsid w:val="00C87A77"/>
    <w:rsid w:val="00C90424"/>
    <w:rsid w:val="00C92288"/>
    <w:rsid w:val="00C9324A"/>
    <w:rsid w:val="00CA13D3"/>
    <w:rsid w:val="00CA202E"/>
    <w:rsid w:val="00CA561B"/>
    <w:rsid w:val="00CA6CA5"/>
    <w:rsid w:val="00CB1954"/>
    <w:rsid w:val="00CB1C12"/>
    <w:rsid w:val="00CB520A"/>
    <w:rsid w:val="00CB56AE"/>
    <w:rsid w:val="00CB6608"/>
    <w:rsid w:val="00CB756C"/>
    <w:rsid w:val="00CC2E39"/>
    <w:rsid w:val="00CC4608"/>
    <w:rsid w:val="00CC5705"/>
    <w:rsid w:val="00CD06E9"/>
    <w:rsid w:val="00CD0A35"/>
    <w:rsid w:val="00CD2F2F"/>
    <w:rsid w:val="00CD4955"/>
    <w:rsid w:val="00CD5F5E"/>
    <w:rsid w:val="00CD652C"/>
    <w:rsid w:val="00CD6A7B"/>
    <w:rsid w:val="00CD74C9"/>
    <w:rsid w:val="00CD7522"/>
    <w:rsid w:val="00CE0A41"/>
    <w:rsid w:val="00CE226D"/>
    <w:rsid w:val="00CE40DE"/>
    <w:rsid w:val="00CE412D"/>
    <w:rsid w:val="00CE4F80"/>
    <w:rsid w:val="00CE5BC2"/>
    <w:rsid w:val="00CE66CA"/>
    <w:rsid w:val="00CE7C79"/>
    <w:rsid w:val="00CF5468"/>
    <w:rsid w:val="00CF5B59"/>
    <w:rsid w:val="00D000C6"/>
    <w:rsid w:val="00D009C1"/>
    <w:rsid w:val="00D03A62"/>
    <w:rsid w:val="00D03AAD"/>
    <w:rsid w:val="00D0633E"/>
    <w:rsid w:val="00D073E8"/>
    <w:rsid w:val="00D10EC8"/>
    <w:rsid w:val="00D11343"/>
    <w:rsid w:val="00D12506"/>
    <w:rsid w:val="00D1409D"/>
    <w:rsid w:val="00D145FA"/>
    <w:rsid w:val="00D14E3B"/>
    <w:rsid w:val="00D16387"/>
    <w:rsid w:val="00D16A65"/>
    <w:rsid w:val="00D16D3A"/>
    <w:rsid w:val="00D1776C"/>
    <w:rsid w:val="00D2060D"/>
    <w:rsid w:val="00D232B5"/>
    <w:rsid w:val="00D2487E"/>
    <w:rsid w:val="00D24CD8"/>
    <w:rsid w:val="00D24F75"/>
    <w:rsid w:val="00D256F3"/>
    <w:rsid w:val="00D27A96"/>
    <w:rsid w:val="00D3408E"/>
    <w:rsid w:val="00D42894"/>
    <w:rsid w:val="00D44775"/>
    <w:rsid w:val="00D460B9"/>
    <w:rsid w:val="00D46AC6"/>
    <w:rsid w:val="00D47F52"/>
    <w:rsid w:val="00D51ACF"/>
    <w:rsid w:val="00D539F8"/>
    <w:rsid w:val="00D53FD1"/>
    <w:rsid w:val="00D54DB9"/>
    <w:rsid w:val="00D56CEC"/>
    <w:rsid w:val="00D60A1A"/>
    <w:rsid w:val="00D629C4"/>
    <w:rsid w:val="00D6432B"/>
    <w:rsid w:val="00D64C4F"/>
    <w:rsid w:val="00D65B3B"/>
    <w:rsid w:val="00D66884"/>
    <w:rsid w:val="00D67060"/>
    <w:rsid w:val="00D73895"/>
    <w:rsid w:val="00D74998"/>
    <w:rsid w:val="00D751F8"/>
    <w:rsid w:val="00D821AE"/>
    <w:rsid w:val="00D83F89"/>
    <w:rsid w:val="00D93F56"/>
    <w:rsid w:val="00D95A1E"/>
    <w:rsid w:val="00DA04ED"/>
    <w:rsid w:val="00DA12EB"/>
    <w:rsid w:val="00DA1378"/>
    <w:rsid w:val="00DA1602"/>
    <w:rsid w:val="00DA233A"/>
    <w:rsid w:val="00DA2C48"/>
    <w:rsid w:val="00DA3A1D"/>
    <w:rsid w:val="00DA4C4A"/>
    <w:rsid w:val="00DA78BA"/>
    <w:rsid w:val="00DB0672"/>
    <w:rsid w:val="00DC063F"/>
    <w:rsid w:val="00DC2385"/>
    <w:rsid w:val="00DC5B38"/>
    <w:rsid w:val="00DC70AF"/>
    <w:rsid w:val="00DD150A"/>
    <w:rsid w:val="00DD1696"/>
    <w:rsid w:val="00DD1D85"/>
    <w:rsid w:val="00DE0F3B"/>
    <w:rsid w:val="00DE1B5D"/>
    <w:rsid w:val="00DE2784"/>
    <w:rsid w:val="00DE33A5"/>
    <w:rsid w:val="00DE511B"/>
    <w:rsid w:val="00DE55C8"/>
    <w:rsid w:val="00DE6D6A"/>
    <w:rsid w:val="00DE7812"/>
    <w:rsid w:val="00DE7A67"/>
    <w:rsid w:val="00DF08D5"/>
    <w:rsid w:val="00DF22FE"/>
    <w:rsid w:val="00DF2787"/>
    <w:rsid w:val="00DF30BA"/>
    <w:rsid w:val="00DF3D08"/>
    <w:rsid w:val="00DF6149"/>
    <w:rsid w:val="00DF61FC"/>
    <w:rsid w:val="00DF71FB"/>
    <w:rsid w:val="00E022B7"/>
    <w:rsid w:val="00E0239E"/>
    <w:rsid w:val="00E02C1E"/>
    <w:rsid w:val="00E059E0"/>
    <w:rsid w:val="00E06BCF"/>
    <w:rsid w:val="00E076A9"/>
    <w:rsid w:val="00E102F5"/>
    <w:rsid w:val="00E119C2"/>
    <w:rsid w:val="00E12822"/>
    <w:rsid w:val="00E15CCC"/>
    <w:rsid w:val="00E222D2"/>
    <w:rsid w:val="00E2407D"/>
    <w:rsid w:val="00E2420C"/>
    <w:rsid w:val="00E24F31"/>
    <w:rsid w:val="00E257CD"/>
    <w:rsid w:val="00E26629"/>
    <w:rsid w:val="00E316AA"/>
    <w:rsid w:val="00E326E6"/>
    <w:rsid w:val="00E32DF4"/>
    <w:rsid w:val="00E3362C"/>
    <w:rsid w:val="00E339E7"/>
    <w:rsid w:val="00E33B80"/>
    <w:rsid w:val="00E36AA4"/>
    <w:rsid w:val="00E3717B"/>
    <w:rsid w:val="00E37C86"/>
    <w:rsid w:val="00E4023D"/>
    <w:rsid w:val="00E4141A"/>
    <w:rsid w:val="00E419B5"/>
    <w:rsid w:val="00E422F8"/>
    <w:rsid w:val="00E4305A"/>
    <w:rsid w:val="00E445F2"/>
    <w:rsid w:val="00E44B18"/>
    <w:rsid w:val="00E545A6"/>
    <w:rsid w:val="00E54882"/>
    <w:rsid w:val="00E55940"/>
    <w:rsid w:val="00E55F0E"/>
    <w:rsid w:val="00E56D6A"/>
    <w:rsid w:val="00E57A38"/>
    <w:rsid w:val="00E6050A"/>
    <w:rsid w:val="00E63378"/>
    <w:rsid w:val="00E637D7"/>
    <w:rsid w:val="00E63B12"/>
    <w:rsid w:val="00E652A4"/>
    <w:rsid w:val="00E65817"/>
    <w:rsid w:val="00E67A94"/>
    <w:rsid w:val="00E7053F"/>
    <w:rsid w:val="00E71144"/>
    <w:rsid w:val="00E71E0B"/>
    <w:rsid w:val="00E72B21"/>
    <w:rsid w:val="00E734B6"/>
    <w:rsid w:val="00E818BF"/>
    <w:rsid w:val="00E822EF"/>
    <w:rsid w:val="00E82E3D"/>
    <w:rsid w:val="00E8365B"/>
    <w:rsid w:val="00E85F49"/>
    <w:rsid w:val="00E86BF2"/>
    <w:rsid w:val="00E90C21"/>
    <w:rsid w:val="00E911A3"/>
    <w:rsid w:val="00E92A6A"/>
    <w:rsid w:val="00E93CB9"/>
    <w:rsid w:val="00E93EAD"/>
    <w:rsid w:val="00E9715F"/>
    <w:rsid w:val="00E972B6"/>
    <w:rsid w:val="00EA19AC"/>
    <w:rsid w:val="00EA68BC"/>
    <w:rsid w:val="00EB20E2"/>
    <w:rsid w:val="00EB23EA"/>
    <w:rsid w:val="00EB271A"/>
    <w:rsid w:val="00EB7AB6"/>
    <w:rsid w:val="00EC2EF1"/>
    <w:rsid w:val="00EC3395"/>
    <w:rsid w:val="00EC4A9E"/>
    <w:rsid w:val="00EC4B95"/>
    <w:rsid w:val="00EC5237"/>
    <w:rsid w:val="00EC61A7"/>
    <w:rsid w:val="00EC75C1"/>
    <w:rsid w:val="00EC7D93"/>
    <w:rsid w:val="00ED15F3"/>
    <w:rsid w:val="00ED20AE"/>
    <w:rsid w:val="00ED33D2"/>
    <w:rsid w:val="00ED6D9B"/>
    <w:rsid w:val="00EE05D3"/>
    <w:rsid w:val="00EE0B1A"/>
    <w:rsid w:val="00EE3C6E"/>
    <w:rsid w:val="00EF1D1D"/>
    <w:rsid w:val="00EF3D2D"/>
    <w:rsid w:val="00EF6CF6"/>
    <w:rsid w:val="00F008CD"/>
    <w:rsid w:val="00F00EA2"/>
    <w:rsid w:val="00F022D1"/>
    <w:rsid w:val="00F05C0C"/>
    <w:rsid w:val="00F12B90"/>
    <w:rsid w:val="00F16441"/>
    <w:rsid w:val="00F21661"/>
    <w:rsid w:val="00F24E7F"/>
    <w:rsid w:val="00F26318"/>
    <w:rsid w:val="00F2742A"/>
    <w:rsid w:val="00F275A8"/>
    <w:rsid w:val="00F36548"/>
    <w:rsid w:val="00F36ED9"/>
    <w:rsid w:val="00F37575"/>
    <w:rsid w:val="00F37B62"/>
    <w:rsid w:val="00F40CBA"/>
    <w:rsid w:val="00F4138C"/>
    <w:rsid w:val="00F45FE5"/>
    <w:rsid w:val="00F50B67"/>
    <w:rsid w:val="00F511B1"/>
    <w:rsid w:val="00F51BB6"/>
    <w:rsid w:val="00F52002"/>
    <w:rsid w:val="00F54856"/>
    <w:rsid w:val="00F5529A"/>
    <w:rsid w:val="00F61EA9"/>
    <w:rsid w:val="00F71063"/>
    <w:rsid w:val="00F72D4E"/>
    <w:rsid w:val="00F73B00"/>
    <w:rsid w:val="00F744E7"/>
    <w:rsid w:val="00F77C96"/>
    <w:rsid w:val="00F80E8F"/>
    <w:rsid w:val="00F81050"/>
    <w:rsid w:val="00F83108"/>
    <w:rsid w:val="00F84E8B"/>
    <w:rsid w:val="00F906A7"/>
    <w:rsid w:val="00F9100F"/>
    <w:rsid w:val="00F91271"/>
    <w:rsid w:val="00F93758"/>
    <w:rsid w:val="00FA1F11"/>
    <w:rsid w:val="00FA264E"/>
    <w:rsid w:val="00FA304C"/>
    <w:rsid w:val="00FB028A"/>
    <w:rsid w:val="00FB18CA"/>
    <w:rsid w:val="00FB19D1"/>
    <w:rsid w:val="00FB3885"/>
    <w:rsid w:val="00FB448B"/>
    <w:rsid w:val="00FC5572"/>
    <w:rsid w:val="00FC6F52"/>
    <w:rsid w:val="00FC7319"/>
    <w:rsid w:val="00FC75CD"/>
    <w:rsid w:val="00FC7866"/>
    <w:rsid w:val="00FD34CE"/>
    <w:rsid w:val="00FD3D2B"/>
    <w:rsid w:val="00FD53A1"/>
    <w:rsid w:val="00FD6613"/>
    <w:rsid w:val="00FD6805"/>
    <w:rsid w:val="00FE1592"/>
    <w:rsid w:val="00FE29F3"/>
    <w:rsid w:val="00FE2BD0"/>
    <w:rsid w:val="00FE35A5"/>
    <w:rsid w:val="00FE4480"/>
    <w:rsid w:val="00FE69C0"/>
    <w:rsid w:val="00FE73E7"/>
    <w:rsid w:val="00FF0986"/>
    <w:rsid w:val="00FF54E1"/>
    <w:rsid w:val="00FF7E0C"/>
    <w:rsid w:val="067F309A"/>
    <w:rsid w:val="09F13F16"/>
    <w:rsid w:val="0BA00161"/>
    <w:rsid w:val="0DB3157F"/>
    <w:rsid w:val="0F901CEF"/>
    <w:rsid w:val="0FAC22F4"/>
    <w:rsid w:val="1DC27202"/>
    <w:rsid w:val="1FB62D65"/>
    <w:rsid w:val="200E512D"/>
    <w:rsid w:val="2525356F"/>
    <w:rsid w:val="28E657D2"/>
    <w:rsid w:val="29F82632"/>
    <w:rsid w:val="2FEB7930"/>
    <w:rsid w:val="31D060E2"/>
    <w:rsid w:val="35E64783"/>
    <w:rsid w:val="3B192339"/>
    <w:rsid w:val="3D1E64BD"/>
    <w:rsid w:val="3FBD2ACC"/>
    <w:rsid w:val="479B790C"/>
    <w:rsid w:val="4A514627"/>
    <w:rsid w:val="525F3892"/>
    <w:rsid w:val="579A449C"/>
    <w:rsid w:val="57C26F71"/>
    <w:rsid w:val="5ACA6017"/>
    <w:rsid w:val="5F193477"/>
    <w:rsid w:val="5F5C73DA"/>
    <w:rsid w:val="658C0322"/>
    <w:rsid w:val="66390655"/>
    <w:rsid w:val="67A31EF1"/>
    <w:rsid w:val="71602822"/>
    <w:rsid w:val="741E5663"/>
    <w:rsid w:val="7B51656D"/>
    <w:rsid w:val="7CA03909"/>
    <w:rsid w:val="7FB83F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2"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B3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3B6B31"/>
    <w:pPr>
      <w:jc w:val="left"/>
    </w:pPr>
  </w:style>
  <w:style w:type="paragraph" w:styleId="a4">
    <w:name w:val="Body Text"/>
    <w:basedOn w:val="a"/>
    <w:link w:val="Char"/>
    <w:qFormat/>
    <w:rsid w:val="003B6B31"/>
    <w:pPr>
      <w:spacing w:after="120"/>
    </w:pPr>
    <w:rPr>
      <w:rFonts w:ascii="Times New Roman" w:eastAsia="宋体" w:hAnsi="Times New Roman" w:cs="Times New Roman"/>
      <w:szCs w:val="24"/>
    </w:rPr>
  </w:style>
  <w:style w:type="paragraph" w:styleId="2">
    <w:name w:val="Body Text Indent 2"/>
    <w:basedOn w:val="a"/>
    <w:link w:val="2Char"/>
    <w:uiPriority w:val="99"/>
    <w:unhideWhenUsed/>
    <w:qFormat/>
    <w:rsid w:val="003B6B31"/>
    <w:pPr>
      <w:spacing w:after="120" w:line="480" w:lineRule="auto"/>
      <w:ind w:leftChars="200" w:left="420"/>
    </w:pPr>
  </w:style>
  <w:style w:type="paragraph" w:styleId="a5">
    <w:name w:val="footer"/>
    <w:basedOn w:val="a"/>
    <w:link w:val="Char0"/>
    <w:uiPriority w:val="99"/>
    <w:semiHidden/>
    <w:unhideWhenUsed/>
    <w:qFormat/>
    <w:rsid w:val="003B6B31"/>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3B6B3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3B6B31"/>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3B6B31"/>
    <w:pPr>
      <w:ind w:firstLineChars="200" w:firstLine="420"/>
    </w:pPr>
  </w:style>
  <w:style w:type="character" w:customStyle="1" w:styleId="Char">
    <w:name w:val="正文文本 Char"/>
    <w:basedOn w:val="a0"/>
    <w:link w:val="a4"/>
    <w:qFormat/>
    <w:rsid w:val="003B6B31"/>
    <w:rPr>
      <w:rFonts w:ascii="Times New Roman" w:eastAsia="宋体" w:hAnsi="Times New Roman" w:cs="Times New Roman"/>
      <w:szCs w:val="24"/>
    </w:rPr>
  </w:style>
  <w:style w:type="character" w:customStyle="1" w:styleId="2Char">
    <w:name w:val="正文文本缩进 2 Char"/>
    <w:basedOn w:val="a0"/>
    <w:link w:val="2"/>
    <w:uiPriority w:val="99"/>
    <w:qFormat/>
    <w:rsid w:val="003B6B31"/>
  </w:style>
  <w:style w:type="character" w:customStyle="1" w:styleId="Char1">
    <w:name w:val="页眉 Char"/>
    <w:basedOn w:val="a0"/>
    <w:link w:val="a6"/>
    <w:uiPriority w:val="99"/>
    <w:semiHidden/>
    <w:qFormat/>
    <w:rsid w:val="003B6B31"/>
    <w:rPr>
      <w:sz w:val="18"/>
      <w:szCs w:val="18"/>
    </w:rPr>
  </w:style>
  <w:style w:type="character" w:customStyle="1" w:styleId="Char0">
    <w:name w:val="页脚 Char"/>
    <w:basedOn w:val="a0"/>
    <w:link w:val="a5"/>
    <w:uiPriority w:val="99"/>
    <w:semiHidden/>
    <w:qFormat/>
    <w:rsid w:val="003B6B31"/>
    <w:rPr>
      <w:sz w:val="18"/>
      <w:szCs w:val="18"/>
    </w:rPr>
  </w:style>
  <w:style w:type="paragraph" w:customStyle="1" w:styleId="1">
    <w:name w:val="列出段落1"/>
    <w:basedOn w:val="a"/>
    <w:uiPriority w:val="34"/>
    <w:qFormat/>
    <w:rsid w:val="003B6B31"/>
    <w:pPr>
      <w:ind w:firstLineChars="200" w:firstLine="420"/>
    </w:pPr>
    <w:rPr>
      <w:rFonts w:ascii="Calibri" w:eastAsia="宋体" w:hAnsi="Calibri" w:cs="Calibri"/>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0F28F4A-B778-4900-949F-105F3FCEC7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183</Words>
  <Characters>1049</Characters>
  <Application>Microsoft Office Word</Application>
  <DocSecurity>0</DocSecurity>
  <Lines>8</Lines>
  <Paragraphs>2</Paragraphs>
  <ScaleCrop>false</ScaleCrop>
  <Company>Microsoft</Company>
  <LinksUpToDate>false</LinksUpToDate>
  <CharactersWithSpaces>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User03</dc:creator>
  <cp:lastModifiedBy>Dell</cp:lastModifiedBy>
  <cp:revision>4</cp:revision>
  <dcterms:created xsi:type="dcterms:W3CDTF">2018-04-26T07:16:00Z</dcterms:created>
  <dcterms:modified xsi:type="dcterms:W3CDTF">2019-04-08T02:57:00Z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KSORubyTemplateID" linkTarget="0">
    <vt:lpwstr>6</vt:lpwstr>
  </property>
</Properties>
</file>