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rPr>
          <w:rFonts w:ascii="仿宋_GB2312" w:eastAsia="仿宋_GB2312"/>
          <w:sz w:val="28"/>
          <w:szCs w:val="28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浙江大学海外教师主导全英文课程建设</w:t>
      </w: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pStyle w:val="5"/>
        <w:spacing w:before="0" w:beforeAutospacing="0" w:after="0" w:afterAutospacing="0" w:line="52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项 目 申 报 表</w:t>
      </w:r>
    </w:p>
    <w:p>
      <w:pPr>
        <w:pStyle w:val="5"/>
        <w:spacing w:before="0" w:beforeAutospacing="0" w:after="0" w:afterAutospacing="0"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20" w:lineRule="exact"/>
      </w:pPr>
    </w:p>
    <w:p>
      <w:pPr>
        <w:spacing w:line="480" w:lineRule="auto"/>
        <w:ind w:firstLine="1120" w:firstLineChars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w:pict>
          <v:line id="_x0000_s2051" o:spid="_x0000_s2051" o:spt="20" style="position:absolute;left:0pt;margin-left:162pt;margin-top:23.4pt;height:0pt;width:252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课程名称（中文）                </w:t>
      </w:r>
    </w:p>
    <w:p>
      <w:pPr>
        <w:spacing w:line="480" w:lineRule="auto"/>
        <w:ind w:firstLine="2200" w:firstLineChars="11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w:pict>
          <v:line id="_x0000_s2057" o:spid="_x0000_s2057" o:spt="20" style="position:absolute;left:0pt;margin-left:162pt;margin-top:23.4pt;height:0pt;width:252pt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 xml:space="preserve">（英文）                    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程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代</w:t>
      </w:r>
      <w:r>
        <w:rPr>
          <w:rFonts w:hint="eastAsia" w:ascii="仿宋_GB2312" w:eastAsia="仿宋_GB2312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</w:rPr>
        <w:t>码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line id="_x0000_s2053" o:spid="_x0000_s2053" o:spt="20" style="position:absolute;left:0pt;margin-left:144pt;margin-top:23.4pt;height:0pt;width:269.95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2052" o:spid="_x0000_s2052" o:spt="20" style="position:absolute;left:0pt;margin-left:189pt;margin-top:23.4pt;height:0pt;width:22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>面 向 专 业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line id="_x0000_s2056" o:spid="_x0000_s2056" o:spt="20" style="position:absolute;left:0pt;margin-left:144pt;margin-top:23.4pt;height:0pt;width:269.95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>开 设 学 期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是否为历年已立项项目  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pict>
          <v:line id="_x0000_s2055" o:spid="_x0000_s2055" o:spt="20" style="position:absolute;left:0pt;margin-left:153pt;margin-top:23.4pt;height:0pt;width:261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>课 程 负 责 人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ab/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手 机 号 码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  </w:t>
      </w:r>
    </w:p>
    <w:p>
      <w:pPr>
        <w:spacing w:line="480" w:lineRule="auto"/>
        <w:ind w:firstLine="1120" w:firstLineChars="400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 箱 地 址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  </w:t>
      </w:r>
    </w:p>
    <w:p>
      <w:pPr>
        <w:spacing w:line="480" w:lineRule="auto"/>
        <w:ind w:firstLine="1120" w:firstLineChars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0"/>
        </w:rPr>
        <w:pict>
          <v:line id="_x0000_s2054" o:spid="_x0000_s2054" o:spt="20" style="position:absolute;left:0pt;margin-left:135pt;margin-top:23.4pt;height:0pt;width:279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</w:rPr>
        <w:t>申 报 日 期</w:t>
      </w: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pacing w:line="480" w:lineRule="auto"/>
        <w:ind w:firstLine="539"/>
        <w:rPr>
          <w:rFonts w:ascii="仿宋_GB2312" w:eastAsia="仿宋_GB2312"/>
          <w:sz w:val="28"/>
        </w:rPr>
      </w:pPr>
    </w:p>
    <w:p>
      <w:pPr>
        <w:snapToGrid w:val="0"/>
        <w:spacing w:line="600" w:lineRule="atLeast"/>
        <w:ind w:firstLine="539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本科生院 制</w:t>
      </w:r>
    </w:p>
    <w:p>
      <w:pPr>
        <w:snapToGrid w:val="0"/>
        <w:spacing w:line="600" w:lineRule="atLeast"/>
        <w:ind w:firstLine="539"/>
        <w:jc w:val="center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</w:t>
      </w:r>
      <w:r>
        <w:rPr>
          <w:rFonts w:hint="eastAsia" w:ascii="仿宋_GB2312" w:hAnsi="宋体" w:eastAsia="仿宋_GB2312"/>
          <w:sz w:val="30"/>
        </w:rPr>
        <w:t>○一</w:t>
      </w:r>
      <w:r>
        <w:rPr>
          <w:rFonts w:hint="eastAsia" w:ascii="仿宋_GB2312" w:hAnsi="宋体" w:eastAsia="仿宋_GB2312"/>
          <w:sz w:val="30"/>
          <w:lang w:eastAsia="zh-CN"/>
        </w:rPr>
        <w:t>九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lang w:eastAsia="zh-CN"/>
        </w:rPr>
        <w:t>一</w:t>
      </w:r>
      <w:r>
        <w:rPr>
          <w:rFonts w:hint="eastAsia" w:ascii="仿宋_GB2312" w:hAnsi="宋体" w:eastAsia="仿宋_GB2312"/>
          <w:sz w:val="28"/>
        </w:rPr>
        <w:t>月</w:t>
      </w:r>
    </w:p>
    <w:p>
      <w:pPr>
        <w:spacing w:line="480" w:lineRule="auto"/>
        <w:jc w:val="center"/>
        <w:rPr>
          <w:rFonts w:ascii="仿宋_GB2312" w:hAnsi="宋体" w:eastAsia="仿宋_GB2312"/>
          <w:sz w:val="28"/>
        </w:rPr>
      </w:pPr>
    </w:p>
    <w:p>
      <w:pPr>
        <w:spacing w:line="480" w:lineRule="auto"/>
        <w:jc w:val="center"/>
        <w:rPr>
          <w:rFonts w:ascii="文鼎大标宋简" w:hAnsi="宋体" w:eastAsia="文鼎大标宋简"/>
          <w:bCs/>
          <w:sz w:val="36"/>
        </w:rPr>
      </w:pPr>
      <w:r>
        <w:rPr>
          <w:rFonts w:hint="eastAsia" w:ascii="文鼎大标宋简" w:hAnsi="宋体" w:eastAsia="文鼎大标宋简"/>
          <w:bCs/>
          <w:sz w:val="36"/>
        </w:rPr>
        <w:t>填 写 要 求</w:t>
      </w:r>
    </w:p>
    <w:p>
      <w:pPr>
        <w:spacing w:line="480" w:lineRule="auto"/>
        <w:ind w:firstLine="539"/>
        <w:rPr>
          <w:rFonts w:ascii="仿宋_GB2312" w:hAnsi="宋体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请学院（系）据实填写各项</w:t>
      </w:r>
      <w:r>
        <w:rPr>
          <w:rFonts w:hint="eastAsia" w:eastAsia="仿宋_GB2312"/>
          <w:sz w:val="30"/>
          <w:szCs w:val="30"/>
        </w:rPr>
        <w:t>内容</w:t>
      </w:r>
      <w:r>
        <w:rPr>
          <w:rFonts w:eastAsia="仿宋_GB2312"/>
          <w:sz w:val="30"/>
          <w:szCs w:val="30"/>
        </w:rPr>
        <w:t>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表格文本中外文名词第一次出现时，要写清全称和缩写，再次出现时可以使用缩写。</w:t>
      </w:r>
    </w:p>
    <w:p>
      <w:pPr>
        <w:numPr>
          <w:ilvl w:val="0"/>
          <w:numId w:val="1"/>
        </w:numPr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t>本申</w:t>
      </w:r>
      <w:r>
        <w:rPr>
          <w:rFonts w:hint="eastAsia" w:eastAsia="仿宋_GB2312"/>
          <w:sz w:val="30"/>
          <w:szCs w:val="30"/>
        </w:rPr>
        <w:t>报</w:t>
      </w:r>
      <w:r>
        <w:rPr>
          <w:rFonts w:eastAsia="仿宋_GB2312"/>
          <w:sz w:val="30"/>
          <w:szCs w:val="30"/>
        </w:rPr>
        <w:t>表同时要求附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b/>
          <w:sz w:val="30"/>
          <w:szCs w:val="30"/>
        </w:rPr>
        <w:t>海外</w:t>
      </w:r>
      <w:r>
        <w:rPr>
          <w:rFonts w:eastAsia="仿宋_GB2312"/>
          <w:b/>
          <w:sz w:val="30"/>
          <w:szCs w:val="30"/>
        </w:rPr>
        <w:t>主讲教师简历</w:t>
      </w:r>
    </w:p>
    <w:p>
      <w:pPr>
        <w:numPr>
          <w:ilvl w:val="0"/>
          <w:numId w:val="1"/>
        </w:numPr>
        <w:spacing w:line="480" w:lineRule="auto"/>
        <w:ind w:right="25" w:rightChars="12"/>
        <w:jc w:val="left"/>
      </w:pPr>
      <w:r>
        <w:rPr>
          <w:rFonts w:eastAsia="仿宋_GB2312"/>
          <w:sz w:val="30"/>
          <w:szCs w:val="30"/>
        </w:rPr>
        <w:t>此表一式二份（双面打印）；同时附电子版本，文件名为</w:t>
      </w:r>
      <w:r>
        <w:rPr>
          <w:rFonts w:hint="eastAsia" w:eastAsia="仿宋_GB2312"/>
          <w:sz w:val="30"/>
          <w:szCs w:val="30"/>
          <w:lang w:eastAsia="zh-CN"/>
        </w:rPr>
        <w:t>“学院（系）名称</w:t>
      </w:r>
      <w:r>
        <w:rPr>
          <w:rFonts w:hint="eastAsia" w:eastAsia="仿宋_GB2312"/>
          <w:sz w:val="30"/>
          <w:szCs w:val="30"/>
          <w:lang w:val="en-US" w:eastAsia="zh-CN"/>
        </w:rPr>
        <w:t>+</w:t>
      </w:r>
      <w:r>
        <w:rPr>
          <w:rFonts w:eastAsia="仿宋_GB2312"/>
          <w:sz w:val="30"/>
          <w:szCs w:val="30"/>
        </w:rPr>
        <w:t>申报课程名称</w:t>
      </w:r>
      <w:r>
        <w:rPr>
          <w:rFonts w:hint="eastAsia" w:eastAsia="仿宋_GB2312"/>
          <w:sz w:val="30"/>
          <w:szCs w:val="30"/>
          <w:lang w:eastAsia="zh-CN"/>
        </w:rPr>
        <w:t>”</w:t>
      </w:r>
      <w:r>
        <w:rPr>
          <w:rFonts w:eastAsia="仿宋_GB2312"/>
          <w:sz w:val="30"/>
          <w:szCs w:val="30"/>
        </w:rPr>
        <w:t>。</w:t>
      </w:r>
    </w:p>
    <w:p>
      <w:pPr>
        <w:snapToGrid w:val="0"/>
        <w:spacing w:line="600" w:lineRule="atLeast"/>
        <w:ind w:firstLine="539"/>
        <w:rPr>
          <w:rFonts w:ascii="仿宋_GB2312" w:hAnsi="宋体" w:eastAsia="仿宋_GB2312"/>
          <w:sz w:val="28"/>
        </w:rPr>
      </w:pPr>
      <w:r>
        <w:br w:type="page"/>
      </w:r>
    </w:p>
    <w:p>
      <w:pPr>
        <w:snapToGrid w:val="0"/>
        <w:spacing w:line="600" w:lineRule="atLeast"/>
        <w:rPr>
          <w:rFonts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b/>
          <w:sz w:val="28"/>
        </w:rPr>
        <w:t>1.课程基本信息</w:t>
      </w:r>
    </w:p>
    <w:tbl>
      <w:tblPr>
        <w:tblStyle w:val="7"/>
        <w:tblW w:w="8195" w:type="dxa"/>
        <w:jc w:val="center"/>
        <w:tblInd w:w="-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9"/>
        <w:gridCol w:w="851"/>
        <w:gridCol w:w="565"/>
        <w:gridCol w:w="916"/>
        <w:gridCol w:w="380"/>
        <w:gridCol w:w="695"/>
        <w:gridCol w:w="149"/>
        <w:gridCol w:w="49"/>
        <w:gridCol w:w="364"/>
        <w:gridCol w:w="470"/>
        <w:gridCol w:w="334"/>
        <w:gridCol w:w="33"/>
        <w:gridCol w:w="13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课程中文名称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学分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课程总学时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7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外教授课总学时</w:t>
            </w:r>
          </w:p>
        </w:tc>
        <w:tc>
          <w:tcPr>
            <w:tcW w:w="8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课程类别（通识、专业）</w:t>
            </w:r>
          </w:p>
        </w:tc>
        <w:tc>
          <w:tcPr>
            <w:tcW w:w="298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课程性质（专业必修课/专业选修课/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通识</w:t>
            </w:r>
            <w:r>
              <w:rPr>
                <w:rFonts w:hint="eastAsia" w:ascii="仿宋_GB2312" w:hAnsi="宋体" w:eastAsia="仿宋_GB2312"/>
                <w:sz w:val="24"/>
              </w:rPr>
              <w:t>必修课/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通识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选修课/）</w:t>
            </w:r>
          </w:p>
        </w:tc>
        <w:tc>
          <w:tcPr>
            <w:tcW w:w="298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1" w:type="dxa"/>
            <w:gridSpan w:val="5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课程涉及专业</w:t>
            </w:r>
          </w:p>
        </w:tc>
        <w:tc>
          <w:tcPr>
            <w:tcW w:w="2986" w:type="dxa"/>
            <w:gridSpan w:val="9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海外</w:t>
            </w:r>
            <w:r>
              <w:rPr>
                <w:rFonts w:ascii="仿宋_GB2312" w:hAnsi="宋体" w:eastAsia="仿宋_GB2312"/>
                <w:sz w:val="24"/>
              </w:rPr>
              <w:t>主讲教师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基本信息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25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国籍/地区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所在单位</w:t>
            </w:r>
          </w:p>
        </w:tc>
        <w:tc>
          <w:tcPr>
            <w:tcW w:w="298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98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298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</w:t>
            </w:r>
            <w:r>
              <w:rPr>
                <w:rFonts w:ascii="仿宋_GB2312" w:hAnsi="宋体" w:eastAsia="仿宋_GB2312"/>
                <w:sz w:val="24"/>
              </w:rPr>
              <w:t>责任教师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基本信息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2291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国外学习</w:t>
            </w:r>
            <w:r>
              <w:rPr>
                <w:rFonts w:hint="eastAsia" w:ascii="仿宋_GB2312" w:hAnsi="宋体" w:eastAsia="仿宋_GB2312"/>
                <w:szCs w:val="21"/>
              </w:rPr>
              <w:t>（访学经历）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高校名称</w:t>
            </w:r>
          </w:p>
        </w:tc>
        <w:tc>
          <w:tcPr>
            <w:tcW w:w="42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4282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青年助理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教师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基本信息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2142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国外学习</w:t>
            </w:r>
            <w:r>
              <w:rPr>
                <w:rFonts w:hint="eastAsia" w:ascii="仿宋_GB2312" w:hAnsi="宋体" w:eastAsia="仿宋_GB2312"/>
                <w:szCs w:val="21"/>
              </w:rPr>
              <w:t>（访学经历）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高校名称</w:t>
            </w:r>
          </w:p>
        </w:tc>
        <w:tc>
          <w:tcPr>
            <w:tcW w:w="42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4282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beforeLines="50" w:line="240" w:lineRule="atLeast"/>
        <w:ind w:right="-693" w:rightChars="-330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2.课程教学大纲（请用中英文填写）</w:t>
      </w:r>
    </w:p>
    <w:tbl>
      <w:tblPr>
        <w:tblStyle w:val="7"/>
        <w:tblW w:w="8895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8895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课程教学大纲（含教学内容、课时安排、作业、考核方式以及参考书目等）</w:t>
            </w:r>
          </w:p>
          <w:p>
            <w:pPr>
              <w:spacing w:beforeLines="20"/>
              <w:rPr>
                <w:rFonts w:ascii="宋体" w:hAnsi="宋体"/>
                <w:sz w:val="28"/>
              </w:rPr>
            </w:pPr>
          </w:p>
        </w:tc>
      </w:tr>
    </w:tbl>
    <w:p>
      <w:pPr>
        <w:jc w:val="left"/>
      </w:pPr>
      <w:r>
        <w:rPr>
          <w:rFonts w:hint="eastAsia" w:ascii="仿宋_GB2312" w:hAnsi="宋体" w:eastAsia="仿宋_GB2312"/>
          <w:b/>
          <w:bCs/>
          <w:sz w:val="28"/>
        </w:rPr>
        <w:t>3.课程建设规划</w:t>
      </w:r>
    </w:p>
    <w:tbl>
      <w:tblPr>
        <w:tblStyle w:val="7"/>
        <w:tblW w:w="846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8460" w:type="dxa"/>
          </w:tcPr>
          <w:p>
            <w:pPr>
              <w:spacing w:beforeLines="20"/>
              <w:ind w:left="2168" w:hanging="2168" w:hanging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3-1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本课程三年内的建设规划（含教学梯队、课程网站建设规划等）</w:t>
            </w: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ind w:left="1890" w:hanging="1890" w:hangingChars="9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8460" w:type="dxa"/>
          </w:tcPr>
          <w:p>
            <w:pPr>
              <w:spacing w:beforeLines="2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3-2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聘请海外教师（专家）来华授课计划</w:t>
            </w: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Lines="2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  <w:jc w:val="center"/>
        </w:trPr>
        <w:tc>
          <w:tcPr>
            <w:tcW w:w="8460" w:type="dxa"/>
          </w:tcPr>
          <w:p>
            <w:pPr>
              <w:spacing w:beforeLines="2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3-3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所在院系鼓励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全英文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课程建设的政策措施及实施情况</w:t>
            </w:r>
          </w:p>
        </w:tc>
      </w:tr>
    </w:tbl>
    <w:p>
      <w:pPr>
        <w:widowControl/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4.项目预期的成果</w:t>
      </w:r>
      <w:r>
        <w:rPr>
          <w:rFonts w:hint="eastAsia" w:ascii="仿宋_GB2312" w:eastAsia="仿宋_GB2312"/>
          <w:b/>
          <w:sz w:val="24"/>
        </w:rPr>
        <w:t>（包括实施范围、受益学生数、预期成效等）</w:t>
      </w:r>
    </w:p>
    <w:tbl>
      <w:tblPr>
        <w:tblStyle w:val="7"/>
        <w:tblW w:w="8580" w:type="dxa"/>
        <w:jc w:val="center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2" w:hRule="atLeast"/>
          <w:jc w:val="center"/>
        </w:trPr>
        <w:tc>
          <w:tcPr>
            <w:tcW w:w="85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jc w:val="left"/>
            </w:pPr>
          </w:p>
        </w:tc>
      </w:tr>
    </w:tbl>
    <w:p>
      <w:pPr>
        <w:widowControl/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5.经费预算</w:t>
      </w:r>
    </w:p>
    <w:tbl>
      <w:tblPr>
        <w:tblStyle w:val="7"/>
        <w:tblW w:w="8666" w:type="dxa"/>
        <w:tblInd w:w="-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1327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支出科目（含配套经费）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（非第一次申报的课程，课程建设费已经支持过的部分，不再重复支持）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 外教酬金（按照每课时500-1000元估算）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 国际旅费（来回机票）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 外教生活费（住宿费+交通费，不超过600元/天，不包含餐费）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 图书资料费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 印刷费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 邮电费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7. 材料费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8. 课程视频拍摄费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9. 网站建设费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80" w:lineRule="auto"/>
        <w:ind w:right="-693" w:rightChars="-330"/>
        <w:rPr>
          <w:rFonts w:ascii="仿宋_GB2312" w:hAnsi="宋体" w:eastAsia="仿宋_GB2312"/>
          <w:b/>
          <w:bCs/>
          <w:sz w:val="28"/>
        </w:rPr>
      </w:pPr>
    </w:p>
    <w:p>
      <w:pPr>
        <w:widowControl/>
        <w:jc w:val="left"/>
        <w:rPr>
          <w:rFonts w:ascii="仿宋_GB2312" w:hAnsi="宋体" w:eastAsia="仿宋_GB2312"/>
          <w:b/>
          <w:bCs/>
          <w:sz w:val="28"/>
        </w:rPr>
      </w:pPr>
      <w:r>
        <w:rPr>
          <w:rFonts w:ascii="仿宋_GB2312" w:hAnsi="宋体" w:eastAsia="仿宋_GB2312"/>
          <w:b/>
          <w:bCs/>
          <w:sz w:val="28"/>
        </w:rPr>
        <w:br w:type="page"/>
      </w:r>
    </w:p>
    <w:p>
      <w:pPr>
        <w:spacing w:line="480" w:lineRule="auto"/>
        <w:ind w:right="-693" w:rightChars="-330"/>
        <w:rPr>
          <w:rFonts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6.评审意见</w:t>
      </w:r>
    </w:p>
    <w:tbl>
      <w:tblPr>
        <w:tblStyle w:val="7"/>
        <w:tblW w:w="8820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820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学院（系）意见：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6569"/>
                <w:tab w:val="left" w:pos="6749"/>
              </w:tabs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主管院长（系主任）（签字、盖学院（系）章）：             年   月   日</w:t>
            </w:r>
          </w:p>
          <w:p>
            <w:pPr>
              <w:tabs>
                <w:tab w:val="left" w:pos="6569"/>
                <w:tab w:val="left" w:pos="6749"/>
              </w:tabs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820" w:type="dxa"/>
          </w:tcPr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320" w:lineRule="atLeast"/>
              <w:ind w:firstLine="240" w:firstLineChars="100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学院（系）对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教师、</w:t>
            </w:r>
            <w:r>
              <w:rPr>
                <w:rFonts w:hint="eastAsia" w:ascii="仿宋_GB2312" w:hAnsi="宋体" w:eastAsia="仿宋_GB2312"/>
                <w:sz w:val="24"/>
              </w:rPr>
              <w:t>课程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内容和教材</w:t>
            </w:r>
            <w:r>
              <w:rPr>
                <w:rFonts w:hint="eastAsia" w:ascii="仿宋_GB2312" w:hAnsi="宋体" w:eastAsia="仿宋_GB2312"/>
                <w:sz w:val="24"/>
              </w:rPr>
              <w:t>意识形态相关内容审核意见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20" w:lineRule="atLeast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360" w:lineRule="auto"/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意识形态第一责任人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签字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、盖</w:t>
            </w:r>
            <w:r>
              <w:rPr>
                <w:rFonts w:hint="eastAsia" w:ascii="仿宋_GB2312" w:hAnsi="宋体" w:eastAsia="仿宋_GB2312"/>
                <w:sz w:val="24"/>
              </w:rPr>
              <w:t>学院（系）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党委章）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8820" w:type="dxa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评审专家组意见：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</w:t>
            </w: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评审专家组组长（签字）：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panose1 w:val="02010609010101010101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146"/>
        </w:tabs>
        <w:ind w:left="1146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0FD"/>
    <w:rsid w:val="00010B1C"/>
    <w:rsid w:val="00040F06"/>
    <w:rsid w:val="00057E67"/>
    <w:rsid w:val="00066977"/>
    <w:rsid w:val="000A2E9D"/>
    <w:rsid w:val="000B204A"/>
    <w:rsid w:val="000D49D2"/>
    <w:rsid w:val="000D79EA"/>
    <w:rsid w:val="000F21B3"/>
    <w:rsid w:val="00120035"/>
    <w:rsid w:val="00126BE5"/>
    <w:rsid w:val="001331E8"/>
    <w:rsid w:val="0021039C"/>
    <w:rsid w:val="002127E9"/>
    <w:rsid w:val="00236B89"/>
    <w:rsid w:val="00240B26"/>
    <w:rsid w:val="002D1962"/>
    <w:rsid w:val="002E0AD4"/>
    <w:rsid w:val="00316EEE"/>
    <w:rsid w:val="0035146D"/>
    <w:rsid w:val="00356073"/>
    <w:rsid w:val="0037365B"/>
    <w:rsid w:val="00410CAD"/>
    <w:rsid w:val="00425A52"/>
    <w:rsid w:val="00480087"/>
    <w:rsid w:val="005444AA"/>
    <w:rsid w:val="00545C6C"/>
    <w:rsid w:val="005A42B0"/>
    <w:rsid w:val="005B3194"/>
    <w:rsid w:val="005C2881"/>
    <w:rsid w:val="005E6101"/>
    <w:rsid w:val="006040FD"/>
    <w:rsid w:val="00624234"/>
    <w:rsid w:val="006353D8"/>
    <w:rsid w:val="006429BA"/>
    <w:rsid w:val="006962B9"/>
    <w:rsid w:val="006C3128"/>
    <w:rsid w:val="006C5061"/>
    <w:rsid w:val="006E5A9E"/>
    <w:rsid w:val="00747C37"/>
    <w:rsid w:val="00771306"/>
    <w:rsid w:val="007720FC"/>
    <w:rsid w:val="00775C6A"/>
    <w:rsid w:val="007A1D1D"/>
    <w:rsid w:val="007A6BF5"/>
    <w:rsid w:val="007B78DE"/>
    <w:rsid w:val="008424B0"/>
    <w:rsid w:val="008D57A8"/>
    <w:rsid w:val="008E1561"/>
    <w:rsid w:val="009341E0"/>
    <w:rsid w:val="00945CA2"/>
    <w:rsid w:val="009565CB"/>
    <w:rsid w:val="00970981"/>
    <w:rsid w:val="0097590B"/>
    <w:rsid w:val="009D0A56"/>
    <w:rsid w:val="009E6C04"/>
    <w:rsid w:val="00A00350"/>
    <w:rsid w:val="00A257FF"/>
    <w:rsid w:val="00A422AD"/>
    <w:rsid w:val="00A6360A"/>
    <w:rsid w:val="00A932C4"/>
    <w:rsid w:val="00A942F5"/>
    <w:rsid w:val="00AC0F80"/>
    <w:rsid w:val="00AD4629"/>
    <w:rsid w:val="00B156E0"/>
    <w:rsid w:val="00B61249"/>
    <w:rsid w:val="00B86502"/>
    <w:rsid w:val="00BA32F9"/>
    <w:rsid w:val="00BD6396"/>
    <w:rsid w:val="00C00ACA"/>
    <w:rsid w:val="00C21791"/>
    <w:rsid w:val="00C308E4"/>
    <w:rsid w:val="00C467E8"/>
    <w:rsid w:val="00C66501"/>
    <w:rsid w:val="00C8394C"/>
    <w:rsid w:val="00CB3FF2"/>
    <w:rsid w:val="00CF280E"/>
    <w:rsid w:val="00CF3E45"/>
    <w:rsid w:val="00D14ECA"/>
    <w:rsid w:val="00D2182C"/>
    <w:rsid w:val="00D5706E"/>
    <w:rsid w:val="00D8652F"/>
    <w:rsid w:val="00DB218D"/>
    <w:rsid w:val="00E133E7"/>
    <w:rsid w:val="00E2089C"/>
    <w:rsid w:val="00EB4616"/>
    <w:rsid w:val="00EF36B9"/>
    <w:rsid w:val="00F64D17"/>
    <w:rsid w:val="00FE4A95"/>
    <w:rsid w:val="151407E0"/>
    <w:rsid w:val="1CBF2C40"/>
    <w:rsid w:val="476876B9"/>
    <w:rsid w:val="4DBE586F"/>
    <w:rsid w:val="574722FE"/>
    <w:rsid w:val="5E77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1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7"/>
    <customShpInfo spid="_x0000_s2053"/>
    <customShpInfo spid="_x0000_s2052"/>
    <customShpInfo spid="_x0000_s2056"/>
    <customShpInfo spid="_x0000_s2055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1157</Characters>
  <Lines>9</Lines>
  <Paragraphs>2</Paragraphs>
  <TotalTime>1</TotalTime>
  <ScaleCrop>false</ScaleCrop>
  <LinksUpToDate>false</LinksUpToDate>
  <CharactersWithSpaces>1357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2014-12-19T01:08:00Z</dcterms:created>
  <dc:creator>Study</dc:creator>
  <cp:lastModifiedBy>gyj</cp:lastModifiedBy>
  <dcterms:modified xsi:type="dcterms:W3CDTF">2019-01-03T09:17:44Z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